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83" w:rsidRPr="00471E68" w:rsidRDefault="000A0883" w:rsidP="00471E68">
      <w:pPr>
        <w:jc w:val="center"/>
        <w:rPr>
          <w:b/>
        </w:rPr>
      </w:pPr>
      <w:r w:rsidRPr="00471E68">
        <w:rPr>
          <w:b/>
        </w:rPr>
        <w:t>Пользовательское соглашение</w:t>
      </w:r>
    </w:p>
    <w:p w:rsidR="000A0883" w:rsidRDefault="000A0883" w:rsidP="000A0883">
      <w:r>
        <w:t xml:space="preserve">ВНИМАНИЕ: Пожалуйста, ознакомьтесь с настоящим пользовательским соглашением до начала использования сайта </w:t>
      </w:r>
      <w:r w:rsidR="000D4DD6">
        <w:t xml:space="preserve">steampay24.ru </w:t>
      </w:r>
      <w:r>
        <w:t>и его программных средств. Использование функций на сайте будет означать ваше согласие с условиями настоящего пользовательского соглашения. Если Вы не согласны с условиями настоящего пользовательского соглашения, не испол</w:t>
      </w:r>
      <w:r w:rsidR="000D4DD6">
        <w:t>ь</w:t>
      </w:r>
      <w:r>
        <w:t xml:space="preserve">зуйте функции на сайте </w:t>
      </w:r>
      <w:r w:rsidR="00471E68">
        <w:t>steampay24.ru</w:t>
      </w:r>
      <w:r>
        <w:t xml:space="preserve"> и не используйте его программные средства. Редакция </w:t>
      </w:r>
      <w:r w:rsidR="00D426AF" w:rsidRPr="00D426AF">
        <w:t>от 7.06.2023</w:t>
      </w:r>
    </w:p>
    <w:p w:rsidR="000A0883" w:rsidRDefault="000A0883" w:rsidP="000A0883"/>
    <w:p w:rsidR="000A0883" w:rsidRDefault="000A0883" w:rsidP="000A0883"/>
    <w:p w:rsidR="000A0883" w:rsidRDefault="00471E68" w:rsidP="000A0883">
      <w:r w:rsidRPr="00471E68">
        <w:t>ООО "КОНСАЛТЭКС"</w:t>
      </w:r>
      <w:r>
        <w:t xml:space="preserve"> </w:t>
      </w:r>
      <w:r w:rsidR="000A0883">
        <w:t xml:space="preserve">с одной стороны и лицо, акцептовавшее оферту, размещенную в сети Интернет по постоянному адресу </w:t>
      </w:r>
      <w:r w:rsidR="000A0883" w:rsidRPr="00D426AF">
        <w:t>https://</w:t>
      </w:r>
      <w:r w:rsidRPr="00D426AF">
        <w:t>steampay24.ru</w:t>
      </w:r>
      <w:r w:rsidR="000A0883" w:rsidRPr="00D426AF">
        <w:t>/agreement,</w:t>
      </w:r>
      <w:r w:rsidR="000A0883">
        <w:t xml:space="preserve"> с другой стороны, заключили настоящее пользовательское соглашение о нижеследующем.</w:t>
      </w:r>
    </w:p>
    <w:p w:rsidR="000A0883" w:rsidRDefault="000A0883" w:rsidP="000A0883"/>
    <w:p w:rsidR="000A0883" w:rsidRDefault="000A0883" w:rsidP="000A0883"/>
    <w:p w:rsidR="000A0883" w:rsidRPr="00471E68" w:rsidRDefault="000A0883" w:rsidP="00471E68">
      <w:pPr>
        <w:pStyle w:val="a3"/>
        <w:numPr>
          <w:ilvl w:val="0"/>
          <w:numId w:val="1"/>
        </w:numPr>
        <w:rPr>
          <w:b/>
        </w:rPr>
      </w:pPr>
      <w:r w:rsidRPr="00471E68">
        <w:rPr>
          <w:b/>
        </w:rPr>
        <w:t>Термины и определения</w:t>
      </w:r>
    </w:p>
    <w:p w:rsidR="000A0883" w:rsidRDefault="00471E68" w:rsidP="000A0883">
      <w:r w:rsidRPr="002C524A">
        <w:rPr>
          <w:b/>
        </w:rPr>
        <w:t>1.1</w:t>
      </w:r>
      <w:proofErr w:type="gramStart"/>
      <w:r>
        <w:t xml:space="preserve"> </w:t>
      </w:r>
      <w:r w:rsidR="000A0883">
        <w:t>В</w:t>
      </w:r>
      <w:proofErr w:type="gramEnd"/>
      <w:r w:rsidR="000A0883">
        <w:t xml:space="preserve"> настоящем пользовательском соглашении, если из текста прямо не вытекает иное, следующие термины будут иметь указанные ниже значения:</w:t>
      </w:r>
    </w:p>
    <w:p w:rsidR="000A0883" w:rsidRPr="00471E68" w:rsidRDefault="000A0883" w:rsidP="000A0883">
      <w:pPr>
        <w:rPr>
          <w:b/>
        </w:rPr>
      </w:pPr>
      <w:r w:rsidRPr="00471E68">
        <w:rPr>
          <w:b/>
        </w:rPr>
        <w:t>«</w:t>
      </w:r>
      <w:proofErr w:type="spellStart"/>
      <w:r w:rsidRPr="00471E68">
        <w:rPr>
          <w:b/>
        </w:rPr>
        <w:t>Steam</w:t>
      </w:r>
      <w:proofErr w:type="spellEnd"/>
      <w:r w:rsidRPr="00471E68">
        <w:rPr>
          <w:b/>
        </w:rPr>
        <w:t xml:space="preserve">», «служба </w:t>
      </w:r>
      <w:proofErr w:type="spellStart"/>
      <w:r w:rsidRPr="00471E68">
        <w:rPr>
          <w:b/>
        </w:rPr>
        <w:t>Steam</w:t>
      </w:r>
      <w:proofErr w:type="spellEnd"/>
      <w:r w:rsidRPr="00471E68">
        <w:rPr>
          <w:b/>
        </w:rPr>
        <w:t>»</w:t>
      </w:r>
    </w:p>
    <w:p w:rsidR="00C05C73" w:rsidRDefault="00C05C73" w:rsidP="000A0883">
      <w:proofErr w:type="spellStart"/>
      <w:r w:rsidRPr="00C05C73">
        <w:t>Steam</w:t>
      </w:r>
      <w:proofErr w:type="spellEnd"/>
      <w:r w:rsidRPr="00C05C73">
        <w:t xml:space="preserve"> — это </w:t>
      </w:r>
      <w:proofErr w:type="spellStart"/>
      <w:r w:rsidRPr="00C05C73">
        <w:t>онлайн-служба</w:t>
      </w:r>
      <w:proofErr w:type="spellEnd"/>
      <w:r w:rsidRPr="00C05C73">
        <w:t xml:space="preserve"> (далее — «</w:t>
      </w:r>
      <w:proofErr w:type="spellStart"/>
      <w:r w:rsidRPr="00C05C73">
        <w:t>Steam</w:t>
      </w:r>
      <w:proofErr w:type="spellEnd"/>
      <w:r w:rsidRPr="00C05C73">
        <w:t xml:space="preserve">»), </w:t>
      </w:r>
      <w:proofErr w:type="gramStart"/>
      <w:r w:rsidRPr="00C05C73">
        <w:t>предлагаемая</w:t>
      </w:r>
      <w:proofErr w:type="gramEnd"/>
      <w:r w:rsidRPr="00C05C73">
        <w:t xml:space="preserve"> компанией </w:t>
      </w:r>
      <w:proofErr w:type="spellStart"/>
      <w:r w:rsidRPr="00C05C73">
        <w:t>Valve</w:t>
      </w:r>
      <w:proofErr w:type="spellEnd"/>
      <w:r w:rsidRPr="00C05C73">
        <w:t>.</w:t>
      </w:r>
    </w:p>
    <w:p w:rsidR="000A0883" w:rsidRPr="00C05C73" w:rsidRDefault="000A0883" w:rsidP="000A0883">
      <w:pPr>
        <w:rPr>
          <w:b/>
        </w:rPr>
      </w:pPr>
      <w:r w:rsidRPr="00C05C73">
        <w:rPr>
          <w:b/>
        </w:rPr>
        <w:t>«</w:t>
      </w:r>
      <w:r w:rsidRPr="00471E68">
        <w:rPr>
          <w:b/>
        </w:rPr>
        <w:t>Владелец</w:t>
      </w:r>
      <w:r w:rsidRPr="00C05C73">
        <w:rPr>
          <w:b/>
        </w:rPr>
        <w:t>»</w:t>
      </w:r>
    </w:p>
    <w:p w:rsidR="000A0883" w:rsidRPr="00471E68" w:rsidRDefault="00471E68" w:rsidP="000A0883">
      <w:r w:rsidRPr="00471E68">
        <w:t>ООО "КОНСАЛТЭКС"</w:t>
      </w:r>
      <w:r w:rsidR="000A0883" w:rsidRPr="00471E68">
        <w:t xml:space="preserve">, </w:t>
      </w:r>
      <w:r>
        <w:t>ИНН</w:t>
      </w:r>
      <w:r w:rsidRPr="00471E68">
        <w:t xml:space="preserve"> 7725325520</w:t>
      </w:r>
      <w:r w:rsidR="000A0883" w:rsidRPr="00471E68">
        <w:t xml:space="preserve">, </w:t>
      </w:r>
      <w:r>
        <w:t>Юридический</w:t>
      </w:r>
      <w:r w:rsidRPr="00471E68">
        <w:t xml:space="preserve"> </w:t>
      </w:r>
      <w:r>
        <w:t xml:space="preserve">адрес: </w:t>
      </w:r>
      <w:r w:rsidRPr="00471E68">
        <w:t xml:space="preserve">127051, город Москва, Малая Сухаревская </w:t>
      </w:r>
      <w:proofErr w:type="spellStart"/>
      <w:proofErr w:type="gramStart"/>
      <w:r w:rsidRPr="00471E68">
        <w:t>пл</w:t>
      </w:r>
      <w:proofErr w:type="spellEnd"/>
      <w:proofErr w:type="gramEnd"/>
      <w:r w:rsidRPr="00471E68">
        <w:t>, д. 2 стр. 2, этаж 4 ком. 4</w:t>
      </w:r>
    </w:p>
    <w:p w:rsidR="000A0883" w:rsidRPr="00471E68" w:rsidRDefault="000A0883" w:rsidP="000A0883">
      <w:pPr>
        <w:rPr>
          <w:b/>
        </w:rPr>
      </w:pPr>
      <w:r w:rsidRPr="00471E68">
        <w:rPr>
          <w:b/>
        </w:rPr>
        <w:t>«Пользователь»</w:t>
      </w:r>
    </w:p>
    <w:p w:rsidR="000A0883" w:rsidRDefault="000A0883" w:rsidP="000A0883">
      <w:r>
        <w:t xml:space="preserve">Физическое лицо, имеющее </w:t>
      </w:r>
      <w:proofErr w:type="spellStart"/>
      <w:r>
        <w:t>аккаунт</w:t>
      </w:r>
      <w:proofErr w:type="spellEnd"/>
      <w:r>
        <w:t xml:space="preserve"> </w:t>
      </w:r>
      <w:r w:rsidR="00471E68">
        <w:t xml:space="preserve"> </w:t>
      </w:r>
      <w:proofErr w:type="spellStart"/>
      <w:r>
        <w:t>Steam</w:t>
      </w:r>
      <w:proofErr w:type="spellEnd"/>
      <w:r>
        <w:t>, заклю</w:t>
      </w:r>
      <w:r w:rsidR="00471E68">
        <w:t>чившее с Владельцем Соглашение.</w:t>
      </w:r>
    </w:p>
    <w:p w:rsidR="000A0883" w:rsidRPr="00471E68" w:rsidRDefault="000A0883" w:rsidP="000A0883">
      <w:pPr>
        <w:rPr>
          <w:b/>
        </w:rPr>
      </w:pPr>
      <w:r w:rsidRPr="00471E68">
        <w:rPr>
          <w:b/>
        </w:rPr>
        <w:t>«Сайт»</w:t>
      </w:r>
    </w:p>
    <w:p w:rsidR="000A0883" w:rsidRDefault="000A0883" w:rsidP="000A0883">
      <w:r>
        <w:t xml:space="preserve">Составные произведения, представляющие собой совокупность информации, текстов, графических элементов, дизайна, изображений, фото и видеоматериалов, программ для ЭВМ, иных результатов интеллектуальной деятельности, за исключением Инвентаря, содержащихся в информационной системе, обеспечивающей доступность такой информации в сети Интернет в пределах доменной зоны </w:t>
      </w:r>
      <w:r w:rsidR="00471E68" w:rsidRPr="00471E68">
        <w:t>steampay24.ru</w:t>
      </w:r>
      <w:r>
        <w:t>.</w:t>
      </w:r>
    </w:p>
    <w:p w:rsidR="000A0883" w:rsidRPr="00471E68" w:rsidRDefault="000A0883" w:rsidP="000A0883">
      <w:pPr>
        <w:rPr>
          <w:b/>
        </w:rPr>
      </w:pPr>
      <w:r w:rsidRPr="00471E68">
        <w:rPr>
          <w:b/>
        </w:rPr>
        <w:t>«Соглашение»</w:t>
      </w:r>
    </w:p>
    <w:p w:rsidR="000A0883" w:rsidRDefault="000A0883" w:rsidP="000A0883">
      <w:r>
        <w:t>Настоящ</w:t>
      </w:r>
      <w:r w:rsidR="00471E68">
        <w:t>ее пользовательское соглашение.</w:t>
      </w:r>
    </w:p>
    <w:p w:rsidR="000A0883" w:rsidRPr="00471E68" w:rsidRDefault="000A0883" w:rsidP="000A0883">
      <w:pPr>
        <w:rPr>
          <w:b/>
        </w:rPr>
      </w:pPr>
      <w:r w:rsidRPr="00471E68">
        <w:rPr>
          <w:b/>
        </w:rPr>
        <w:t>«Стороны»</w:t>
      </w:r>
    </w:p>
    <w:p w:rsidR="000A0883" w:rsidRDefault="000A0883" w:rsidP="000A0883">
      <w:r>
        <w:t>Владелец и Пользователь.</w:t>
      </w:r>
    </w:p>
    <w:p w:rsidR="000A0883" w:rsidRDefault="000A0883" w:rsidP="000A0883"/>
    <w:p w:rsidR="000A0883" w:rsidRDefault="000A0883" w:rsidP="000A0883">
      <w:r>
        <w:t xml:space="preserve">Все остальные термины и определения, встречающиеся в тексте Соглашения, толкуются Сторонами в соответствии с законодательством </w:t>
      </w:r>
      <w:r w:rsidR="00CC3139">
        <w:t>Российской Федерации</w:t>
      </w:r>
      <w:r>
        <w:t xml:space="preserve"> и сложившимися в сети Интернет обычными правилами толкования соответствующих терминов. Названия заголовков (статей) Соглашения предназначены исключительно для удобства пользования текстом Соглашения и буквального юридического значения не имеют.</w:t>
      </w:r>
    </w:p>
    <w:p w:rsidR="000A0883" w:rsidRDefault="000A0883" w:rsidP="000A0883"/>
    <w:p w:rsidR="000A0883" w:rsidRPr="00471E68" w:rsidRDefault="000A0883" w:rsidP="00471E68">
      <w:pPr>
        <w:pStyle w:val="a3"/>
        <w:numPr>
          <w:ilvl w:val="0"/>
          <w:numId w:val="1"/>
        </w:numPr>
        <w:rPr>
          <w:b/>
        </w:rPr>
      </w:pPr>
      <w:r w:rsidRPr="00471E68">
        <w:rPr>
          <w:b/>
        </w:rPr>
        <w:t>Заключение Соглашения</w:t>
      </w:r>
    </w:p>
    <w:p w:rsidR="000A0883" w:rsidRDefault="00471E68" w:rsidP="000A0883">
      <w:r w:rsidRPr="002C524A">
        <w:rPr>
          <w:b/>
        </w:rPr>
        <w:t>2.1</w:t>
      </w:r>
      <w:r>
        <w:t xml:space="preserve"> </w:t>
      </w:r>
      <w:r w:rsidR="000A0883">
        <w:t xml:space="preserve">Текст Соглашения, постоянно размещенный в сети Интернет по сетевому адресу </w:t>
      </w:r>
      <w:r w:rsidR="000A0883" w:rsidRPr="00D426AF">
        <w:t>https://</w:t>
      </w:r>
      <w:r w:rsidRPr="00D426AF">
        <w:t xml:space="preserve">steampay24.ru </w:t>
      </w:r>
      <w:r w:rsidR="000A0883" w:rsidRPr="00D426AF">
        <w:t>/</w:t>
      </w:r>
      <w:proofErr w:type="spellStart"/>
      <w:r w:rsidR="000A0883" w:rsidRPr="00D426AF">
        <w:t>agreement</w:t>
      </w:r>
      <w:proofErr w:type="spellEnd"/>
      <w:r w:rsidR="000A0883">
        <w:t xml:space="preserve"> и доступный при регистрации (авторизации) на Сайте, содержит все существенные условия Соглашения и является предложением Владельца заключить Соглашение с любым полностью дееспособным третьим лицом, использующим Сайт, на указанных в тексте Соглашения условиях. Таким образом, текст Соглашения является публичной офертой в соответствии с законодательством </w:t>
      </w:r>
      <w:r w:rsidR="002C524A">
        <w:t>Российской Федерации</w:t>
      </w:r>
      <w:r w:rsidR="000A0883">
        <w:t>.</w:t>
      </w:r>
    </w:p>
    <w:p w:rsidR="000A0883" w:rsidRDefault="00471E68" w:rsidP="000A0883">
      <w:r w:rsidRPr="002C524A">
        <w:rPr>
          <w:b/>
        </w:rPr>
        <w:t>2.2</w:t>
      </w:r>
      <w:r>
        <w:t xml:space="preserve"> </w:t>
      </w:r>
      <w:r w:rsidR="000A0883">
        <w:t>Надлежащим акцептом настоящей оферты считается последовательное осуществление третьим лицом, следующих действий:</w:t>
      </w:r>
    </w:p>
    <w:p w:rsidR="000A0883" w:rsidRDefault="00471E68" w:rsidP="000A0883">
      <w:r w:rsidRPr="002C524A">
        <w:rPr>
          <w:b/>
        </w:rPr>
        <w:t xml:space="preserve">  2.2.1</w:t>
      </w:r>
      <w:r>
        <w:t xml:space="preserve"> </w:t>
      </w:r>
      <w:r w:rsidR="000A0883">
        <w:t>Ознакомление с условиями Соглашения;</w:t>
      </w:r>
    </w:p>
    <w:p w:rsidR="000A0883" w:rsidRDefault="00471E68" w:rsidP="000A0883">
      <w:r w:rsidRPr="00375596">
        <w:rPr>
          <w:b/>
        </w:rPr>
        <w:t xml:space="preserve">  2.2.2</w:t>
      </w:r>
      <w:r>
        <w:t xml:space="preserve"> </w:t>
      </w:r>
      <w:r w:rsidR="000A0883">
        <w:t>Проставление символа в специальном поле под заголовком «Я принимаю условия пользовательского соглашения»;</w:t>
      </w:r>
    </w:p>
    <w:p w:rsidR="000A0883" w:rsidRPr="00471E68" w:rsidRDefault="000A0883" w:rsidP="00471E68">
      <w:pPr>
        <w:pStyle w:val="a3"/>
        <w:numPr>
          <w:ilvl w:val="0"/>
          <w:numId w:val="1"/>
        </w:numPr>
        <w:rPr>
          <w:b/>
        </w:rPr>
      </w:pPr>
      <w:r w:rsidRPr="00471E68">
        <w:rPr>
          <w:b/>
        </w:rPr>
        <w:t>Предмет Соглашения</w:t>
      </w:r>
    </w:p>
    <w:p w:rsidR="000A0883" w:rsidRDefault="00471E68" w:rsidP="000A0883">
      <w:r w:rsidRPr="00375596">
        <w:rPr>
          <w:b/>
        </w:rPr>
        <w:t>3.1</w:t>
      </w:r>
      <w:r>
        <w:t xml:space="preserve"> </w:t>
      </w:r>
      <w:r w:rsidR="000A0883">
        <w:t>Владелец предоставляет Пользователю безвозмездную простую (неисключительную) лицензию на использование Сайта и его программных средств по их прямому назначению, как то предусмотрено явными пользовательскими функциями Сайта и Личного кабинета;</w:t>
      </w:r>
    </w:p>
    <w:p w:rsidR="000A0883" w:rsidRDefault="00471E68" w:rsidP="000A0883">
      <w:r w:rsidRPr="00375596">
        <w:rPr>
          <w:b/>
        </w:rPr>
        <w:t>3.2</w:t>
      </w:r>
      <w:r>
        <w:t xml:space="preserve"> </w:t>
      </w:r>
      <w:r w:rsidR="000A0883" w:rsidRPr="00375596">
        <w:rPr>
          <w:b/>
        </w:rPr>
        <w:t>Пользователю запрещается:</w:t>
      </w:r>
    </w:p>
    <w:p w:rsidR="000A0883" w:rsidRDefault="00471E68" w:rsidP="000A0883">
      <w:r>
        <w:t xml:space="preserve"> </w:t>
      </w:r>
      <w:r w:rsidRPr="00375596">
        <w:rPr>
          <w:b/>
        </w:rPr>
        <w:t>3.2.1</w:t>
      </w:r>
      <w:r>
        <w:t xml:space="preserve"> </w:t>
      </w:r>
      <w:r w:rsidR="000A0883">
        <w:t>обходить технические ограничения, установленные на Сайте.</w:t>
      </w:r>
    </w:p>
    <w:p w:rsidR="000A0883" w:rsidRDefault="00471E68" w:rsidP="000A0883">
      <w:r w:rsidRPr="00375596">
        <w:rPr>
          <w:b/>
        </w:rPr>
        <w:t xml:space="preserve"> 3.2.2</w:t>
      </w:r>
      <w:r>
        <w:t xml:space="preserve"> </w:t>
      </w:r>
      <w:r w:rsidR="000A0883">
        <w:t xml:space="preserve">изучать технологию, </w:t>
      </w:r>
      <w:proofErr w:type="spellStart"/>
      <w:r w:rsidR="000A0883">
        <w:t>декомпилировать</w:t>
      </w:r>
      <w:proofErr w:type="spellEnd"/>
      <w:r w:rsidR="000A0883">
        <w:t xml:space="preserve"> или дизассемблировать Сайт, за исключением случаев, прямо предусмотренных законодательством </w:t>
      </w:r>
      <w:r w:rsidR="00375596">
        <w:t>Российской Федерации</w:t>
      </w:r>
      <w:r w:rsidR="000A0883">
        <w:t>;</w:t>
      </w:r>
    </w:p>
    <w:p w:rsidR="000A0883" w:rsidRDefault="00471E68" w:rsidP="000A0883">
      <w:r w:rsidRPr="005B7775">
        <w:rPr>
          <w:b/>
        </w:rPr>
        <w:t xml:space="preserve"> 3.2.3</w:t>
      </w:r>
      <w:r>
        <w:t xml:space="preserve"> </w:t>
      </w:r>
      <w:r w:rsidR="000A0883">
        <w:t>создавать копии экземпляров Сайта, а также их внешнего оформления (дизайна);</w:t>
      </w:r>
    </w:p>
    <w:p w:rsidR="000A0883" w:rsidRDefault="00471E68" w:rsidP="000A0883">
      <w:r w:rsidRPr="005B7775">
        <w:rPr>
          <w:b/>
        </w:rPr>
        <w:t xml:space="preserve"> 3.2.4</w:t>
      </w:r>
      <w:r>
        <w:t xml:space="preserve"> </w:t>
      </w:r>
      <w:r w:rsidR="000A0883">
        <w:t>изменять Сайт, каким бы то ни было способом;</w:t>
      </w:r>
    </w:p>
    <w:p w:rsidR="000A0883" w:rsidRDefault="00471E68" w:rsidP="000A0883">
      <w:r w:rsidRPr="005B7775">
        <w:rPr>
          <w:b/>
        </w:rPr>
        <w:t xml:space="preserve"> 3.2.5</w:t>
      </w:r>
      <w:r>
        <w:t xml:space="preserve"> </w:t>
      </w:r>
      <w:r w:rsidR="000A0883">
        <w:t>совершать действия, направленные на изменение функционирования и работоспособности Сайта;</w:t>
      </w:r>
    </w:p>
    <w:p w:rsidR="000A0883" w:rsidRDefault="00471E68" w:rsidP="000A0883">
      <w:r w:rsidRPr="005B7775">
        <w:rPr>
          <w:b/>
        </w:rPr>
        <w:t xml:space="preserve"> 3.2.6</w:t>
      </w:r>
      <w:r>
        <w:t xml:space="preserve"> </w:t>
      </w:r>
      <w:r w:rsidR="000A0883">
        <w:t>осуществлять указанные выше действия в отношении любой части Сайта.</w:t>
      </w:r>
    </w:p>
    <w:p w:rsidR="000A0883" w:rsidRPr="00471E68" w:rsidRDefault="000A0883" w:rsidP="00471E68">
      <w:pPr>
        <w:pStyle w:val="a3"/>
        <w:numPr>
          <w:ilvl w:val="0"/>
          <w:numId w:val="1"/>
        </w:numPr>
        <w:rPr>
          <w:b/>
        </w:rPr>
      </w:pPr>
      <w:r w:rsidRPr="00471E68">
        <w:rPr>
          <w:b/>
        </w:rPr>
        <w:t>Функции Сайта</w:t>
      </w:r>
    </w:p>
    <w:p w:rsidR="000A0883" w:rsidRDefault="000A0883" w:rsidP="000A0883">
      <w:r>
        <w:t xml:space="preserve">Пользователь посредством Сайта имеет возможность пополнять свой личный </w:t>
      </w:r>
      <w:proofErr w:type="spellStart"/>
      <w:r>
        <w:t>аккаунт</w:t>
      </w:r>
      <w:proofErr w:type="spellEnd"/>
      <w:r>
        <w:t xml:space="preserve"> </w:t>
      </w:r>
      <w:proofErr w:type="spellStart"/>
      <w:r>
        <w:t>Steam</w:t>
      </w:r>
      <w:proofErr w:type="spellEnd"/>
      <w:r>
        <w:t>.</w:t>
      </w:r>
    </w:p>
    <w:p w:rsidR="000A0883" w:rsidRPr="00471E68" w:rsidRDefault="000A0883" w:rsidP="00471E68">
      <w:pPr>
        <w:pStyle w:val="a3"/>
        <w:numPr>
          <w:ilvl w:val="0"/>
          <w:numId w:val="1"/>
        </w:numPr>
        <w:rPr>
          <w:b/>
        </w:rPr>
      </w:pPr>
      <w:r w:rsidRPr="00471E68">
        <w:rPr>
          <w:b/>
        </w:rPr>
        <w:t>Персональные данные</w:t>
      </w:r>
    </w:p>
    <w:p w:rsidR="000A0883" w:rsidRDefault="00C76670" w:rsidP="000A0883">
      <w:r w:rsidRPr="005B7775">
        <w:rPr>
          <w:b/>
        </w:rPr>
        <w:lastRenderedPageBreak/>
        <w:t>5.1</w:t>
      </w:r>
      <w:r>
        <w:t xml:space="preserve"> </w:t>
      </w:r>
      <w:r w:rsidR="000A0883">
        <w:t xml:space="preserve">Пользователь дает свое согласие Владельцу на обработку информации, в том числе, персональных данных Пользователя, предоставленных при использовании Сайта, а именно данных, указанные в </w:t>
      </w:r>
      <w:proofErr w:type="spellStart"/>
      <w:r w:rsidR="000A0883">
        <w:t>аккаунте</w:t>
      </w:r>
      <w:proofErr w:type="spellEnd"/>
      <w:r w:rsidR="000A0883">
        <w:t xml:space="preserve"> Пользователя в </w:t>
      </w:r>
      <w:proofErr w:type="spellStart"/>
      <w:r w:rsidR="000A0883">
        <w:t>Steam</w:t>
      </w:r>
      <w:proofErr w:type="spellEnd"/>
      <w:r w:rsidR="000A0883">
        <w:t>.</w:t>
      </w:r>
    </w:p>
    <w:p w:rsidR="000A0883" w:rsidRDefault="00C76670" w:rsidP="000A0883">
      <w:proofErr w:type="gramStart"/>
      <w:r w:rsidRPr="005B7775">
        <w:rPr>
          <w:b/>
        </w:rPr>
        <w:t>5.2</w:t>
      </w:r>
      <w:r>
        <w:t xml:space="preserve"> </w:t>
      </w:r>
      <w:r w:rsidR="000A0883">
        <w:t xml:space="preserve">Обработка персональных данных означает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трансграничную, обезличивание, блокирование, удаление, уничтожение персональных данных, не подпадающих под специальные категории, на обработку которых, согласно действующему законодательству </w:t>
      </w:r>
      <w:r w:rsidR="005B7775">
        <w:t>Российской Федерации</w:t>
      </w:r>
      <w:r w:rsidR="000A0883">
        <w:t>, требуется письменное согласие Пользователя.</w:t>
      </w:r>
      <w:proofErr w:type="gramEnd"/>
    </w:p>
    <w:p w:rsidR="000A0883" w:rsidRDefault="00C76670" w:rsidP="000A0883">
      <w:r w:rsidRPr="005B7775">
        <w:rPr>
          <w:b/>
        </w:rPr>
        <w:t>5.3</w:t>
      </w:r>
      <w:r>
        <w:t xml:space="preserve"> </w:t>
      </w:r>
      <w:r w:rsidR="000A0883">
        <w:t>Обработка персональных данных производится в целях исполнения Сторонами обязательств по Соглашению, рег</w:t>
      </w:r>
      <w:r w:rsidR="00D30D68">
        <w:t>истрации Пользователя на Сайте</w:t>
      </w:r>
      <w:r w:rsidR="000A0883">
        <w:t>, направления на адрес электронной почты Пользователя сообщений информационного и иного характера.</w:t>
      </w:r>
    </w:p>
    <w:p w:rsidR="000A0883" w:rsidRDefault="00C76670" w:rsidP="000A0883">
      <w:r w:rsidRPr="005B7775">
        <w:rPr>
          <w:b/>
        </w:rPr>
        <w:t>5.4</w:t>
      </w:r>
      <w:r>
        <w:t xml:space="preserve"> </w:t>
      </w:r>
      <w:r w:rsidR="000A0883">
        <w:t>Пользователь может в любое время отозвать согласие на обработку персональных данных, направив Владельцу соответствующее письменное уведомление на адрес, указанный в пункте 1.1 Соглашения, заказным письмом с уведомлением о вручении. При этом Пользователь понимает, что такой отзыв означает прекращение действия Соглашения. Владелец вправе продолжить обработку персональных данных Пользователя в предусмотренных законом случаях.</w:t>
      </w:r>
    </w:p>
    <w:p w:rsidR="000A0883" w:rsidRDefault="00C76670" w:rsidP="000A0883">
      <w:r w:rsidRPr="005B7775">
        <w:rPr>
          <w:b/>
        </w:rPr>
        <w:t>5.5</w:t>
      </w:r>
      <w:r>
        <w:t xml:space="preserve"> </w:t>
      </w:r>
      <w:r w:rsidR="000A0883">
        <w:t>Дополнительные или иные положения в отношении обработки персональных данных могут содержаться в соответствующем документе, размещенном или размещаемом на Сайте. В случае, противоречия положений такого документа положениям настоящего раздела применяются положения документа.</w:t>
      </w:r>
    </w:p>
    <w:p w:rsidR="000A0883" w:rsidRDefault="00C76670" w:rsidP="000A0883">
      <w:r w:rsidRPr="005B7775">
        <w:rPr>
          <w:b/>
        </w:rPr>
        <w:t>5.6</w:t>
      </w:r>
      <w:r>
        <w:t xml:space="preserve"> </w:t>
      </w:r>
      <w:r w:rsidR="000A0883">
        <w:t xml:space="preserve">Пользователь дает согласие на получение рекламных материалов от Владельца, его </w:t>
      </w:r>
      <w:proofErr w:type="spellStart"/>
      <w:r w:rsidR="000A0883">
        <w:t>аффилированных</w:t>
      </w:r>
      <w:proofErr w:type="spellEnd"/>
      <w:r w:rsidR="000A0883">
        <w:t xml:space="preserve"> лиц либо от иных лиц по поручению Владельца на адрес электронной почты, указанный Пользователем при регистрации в </w:t>
      </w:r>
      <w:proofErr w:type="spellStart"/>
      <w:r w:rsidR="000A0883">
        <w:t>аккаунте</w:t>
      </w:r>
      <w:proofErr w:type="spellEnd"/>
      <w:r w:rsidR="000A0883">
        <w:t xml:space="preserve"> </w:t>
      </w:r>
      <w:proofErr w:type="spellStart"/>
      <w:r w:rsidR="000A0883">
        <w:t>Steam</w:t>
      </w:r>
      <w:proofErr w:type="spellEnd"/>
      <w:r w:rsidR="000A0883">
        <w:t xml:space="preserve">. Согласие на получение рекламных материалов может быть отозвано Пользователем в любое время путем направления Владельцу соответствующего письменного уведомления на адрес, указанный в пункте </w:t>
      </w:r>
      <w:r w:rsidR="005B7775">
        <w:t>1.1</w:t>
      </w:r>
      <w:r w:rsidR="000A0883">
        <w:t xml:space="preserve"> Соглашения, либо путем совершения действий, указанных в сообщениях (электронных письмах), содержащих такие материалы.</w:t>
      </w:r>
    </w:p>
    <w:p w:rsidR="000A0883" w:rsidRPr="00C76670" w:rsidRDefault="000A0883" w:rsidP="00C76670">
      <w:pPr>
        <w:pStyle w:val="a3"/>
        <w:numPr>
          <w:ilvl w:val="0"/>
          <w:numId w:val="1"/>
        </w:numPr>
        <w:rPr>
          <w:b/>
        </w:rPr>
      </w:pPr>
      <w:r w:rsidRPr="00C76670">
        <w:rPr>
          <w:b/>
        </w:rPr>
        <w:t>Ограничение ответственности</w:t>
      </w:r>
    </w:p>
    <w:p w:rsidR="000A0883" w:rsidRDefault="00C76670" w:rsidP="000A0883">
      <w:r w:rsidRPr="005B7775">
        <w:rPr>
          <w:b/>
        </w:rPr>
        <w:t>6.1</w:t>
      </w:r>
      <w:r>
        <w:t xml:space="preserve"> </w:t>
      </w:r>
      <w:r w:rsidR="000A0883">
        <w:t>Владелец не отвечает за убытки Пользователя, возникшие в результате неправомерных действий третьих лиц, в том числе связанных с неправомерным доступом к Личному кабинету. Владелец не несет ответственность за убытки, причиненные Пользователю в результате разглашения третьим лицам учетных данных, необходимых для доступа к Личному кабинету, произошедшего не по вине Владельца.</w:t>
      </w:r>
    </w:p>
    <w:p w:rsidR="000A0883" w:rsidRDefault="00C76670" w:rsidP="000A0883">
      <w:r w:rsidRPr="005B7775">
        <w:rPr>
          <w:b/>
        </w:rPr>
        <w:t>6.2</w:t>
      </w:r>
      <w:r>
        <w:t xml:space="preserve"> </w:t>
      </w:r>
      <w:r w:rsidR="000A0883">
        <w:t xml:space="preserve">Сайт и его программные средства предоставляются «Как есть». На Пользователе лежит риск использования Сайта. Владелец, операторы проводной и беспроводной связи, по сетям которых предоставляется доступ к Сайту, </w:t>
      </w:r>
      <w:proofErr w:type="spellStart"/>
      <w:r w:rsidR="000A0883">
        <w:t>аффилированные</w:t>
      </w:r>
      <w:proofErr w:type="spellEnd"/>
      <w:r w:rsidR="000A0883">
        <w:t xml:space="preserve"> лица, поставщики, агенты Владельца не </w:t>
      </w:r>
      <w:proofErr w:type="gramStart"/>
      <w:r w:rsidR="000A0883">
        <w:t>предоставляют каких бы то ни было</w:t>
      </w:r>
      <w:proofErr w:type="gramEnd"/>
      <w:r w:rsidR="000A0883">
        <w:t xml:space="preserve"> гарантий в отношении Сайта.</w:t>
      </w:r>
    </w:p>
    <w:p w:rsidR="000A0883" w:rsidRDefault="00C76670" w:rsidP="000A0883">
      <w:r w:rsidRPr="005B7775">
        <w:rPr>
          <w:b/>
        </w:rPr>
        <w:t>6.3</w:t>
      </w:r>
      <w:r>
        <w:t xml:space="preserve"> </w:t>
      </w:r>
      <w:r w:rsidR="000A0883">
        <w:t>Владелец не гарантирует, что Сайт соответствует требованиям Пользователя, что доступ к Сайту будет предоставляться непрерывно, быстро, надежно и без ошибок.</w:t>
      </w:r>
    </w:p>
    <w:p w:rsidR="000A0883" w:rsidRDefault="00C76670" w:rsidP="000A0883">
      <w:r w:rsidRPr="005B7775">
        <w:rPr>
          <w:b/>
        </w:rPr>
        <w:lastRenderedPageBreak/>
        <w:t>6.4</w:t>
      </w:r>
      <w:r>
        <w:t xml:space="preserve"> </w:t>
      </w:r>
      <w:r w:rsidR="000A0883">
        <w:t>Программно-аппаратные ошибки, как на стороне Владельца, так и на стороне Пользователя, приведшие к невозможности получения Пользователем доступа к Сайту являются обстоятельствами непреодолимой силы, и основанием освобождения от ответственности за неисполнение обязатель</w:t>
      </w:r>
      <w:proofErr w:type="gramStart"/>
      <w:r w:rsidR="000A0883">
        <w:t>ств Вл</w:t>
      </w:r>
      <w:proofErr w:type="gramEnd"/>
      <w:r w:rsidR="000A0883">
        <w:t>адельца по Соглашению.</w:t>
      </w:r>
    </w:p>
    <w:p w:rsidR="000A0883" w:rsidRDefault="00C76670" w:rsidP="000A0883">
      <w:r w:rsidRPr="005B7775">
        <w:rPr>
          <w:b/>
        </w:rPr>
        <w:t>6.5</w:t>
      </w:r>
      <w:r>
        <w:t xml:space="preserve"> </w:t>
      </w:r>
      <w:r w:rsidR="000A0883">
        <w:t>Владелец вправе уступать права и переводить долги, по всем обязательствам, возникшим из Соглашения. Настоящим Пользователь дает свое согласие на уступку прав и перевод долга любым третьим лицам. О состоявшейся уступке прав и/или переводе долга Владелец информирует Пользователя, размещая соответствующую информацию на Сайте.</w:t>
      </w:r>
    </w:p>
    <w:p w:rsidR="000A0883" w:rsidRDefault="00C76670" w:rsidP="000A0883">
      <w:r w:rsidRPr="005B7775">
        <w:rPr>
          <w:b/>
        </w:rPr>
        <w:t>6.6</w:t>
      </w:r>
      <w:r>
        <w:t xml:space="preserve"> </w:t>
      </w:r>
      <w:r w:rsidR="000A0883">
        <w:t>Размер убытков, которые могут быть возмещены Владельцем Пользователю, в любом случае ограничен суммой в размере первой транзакции пользователя.</w:t>
      </w:r>
    </w:p>
    <w:p w:rsidR="000A0883" w:rsidRDefault="00C76670" w:rsidP="000A0883">
      <w:r w:rsidRPr="005B7775">
        <w:rPr>
          <w:b/>
        </w:rPr>
        <w:t>6.7</w:t>
      </w:r>
      <w:proofErr w:type="gramStart"/>
      <w:r>
        <w:t xml:space="preserve"> </w:t>
      </w:r>
      <w:r w:rsidR="000A0883">
        <w:t>Е</w:t>
      </w:r>
      <w:proofErr w:type="gramEnd"/>
      <w:r w:rsidR="000A0883">
        <w:t>сли иное не предусмотрено Соглашением в случае нарушения Пользователем условий Соглашения Владелец вправе в одностороннем порядке отказаться от исполнения Соглашения и прекратить доступ Пользователя к Личному кабинету. В случае если такое нарушение причинило ущерб третьим лицам, ответственность за них полностью лежит на Пользователе.</w:t>
      </w:r>
    </w:p>
    <w:p w:rsidR="000A0883" w:rsidRPr="00C76670" w:rsidRDefault="000A0883" w:rsidP="00C76670">
      <w:pPr>
        <w:pStyle w:val="a3"/>
        <w:numPr>
          <w:ilvl w:val="0"/>
          <w:numId w:val="1"/>
        </w:numPr>
        <w:rPr>
          <w:b/>
        </w:rPr>
      </w:pPr>
      <w:r w:rsidRPr="00C76670">
        <w:rPr>
          <w:b/>
        </w:rPr>
        <w:t>Порядок разрешения споров</w:t>
      </w:r>
    </w:p>
    <w:p w:rsidR="000A0883" w:rsidRDefault="00C76670" w:rsidP="000A0883">
      <w:r w:rsidRPr="005B7775">
        <w:rPr>
          <w:b/>
        </w:rPr>
        <w:t>7.1</w:t>
      </w:r>
      <w:proofErr w:type="gramStart"/>
      <w:r>
        <w:t xml:space="preserve"> </w:t>
      </w:r>
      <w:r w:rsidR="000A0883">
        <w:t>В</w:t>
      </w:r>
      <w:proofErr w:type="gramEnd"/>
      <w:r w:rsidR="000A0883">
        <w:t>се споры, разногласия и претензии, которые могут возникнуть в связи с исполнением, расторжением или признанием недействительным Соглашения, Стороны будут стремиться решить путем переговоров. Сторона, у которой возникли претензии и/или разногласия, направляет другой Стороне сообщение с указанием возникших претензий и/или разногласий в соответствии с пунктом 9.1 Соглашения.</w:t>
      </w:r>
    </w:p>
    <w:p w:rsidR="000A0883" w:rsidRDefault="00C76670" w:rsidP="000A0883">
      <w:r w:rsidRPr="002C618E">
        <w:rPr>
          <w:b/>
        </w:rPr>
        <w:t>7.2</w:t>
      </w:r>
      <w:proofErr w:type="gramStart"/>
      <w:r>
        <w:t xml:space="preserve"> </w:t>
      </w:r>
      <w:r w:rsidR="000A0883">
        <w:t>В</w:t>
      </w:r>
      <w:proofErr w:type="gramEnd"/>
      <w:r w:rsidR="000A0883">
        <w:t xml:space="preserve"> случае если ответ на сообщение не будет получен направившей сообщение Стороной в течение 30 (тридцати) рабочих дней с даты направления соответствующего сообщения, либо если Стороны не придут к соглашению по возникшим претензиям и/или разногласиям, спор подлежит разрешению в судебном порядке по месту нахождения Владельца.</w:t>
      </w:r>
    </w:p>
    <w:p w:rsidR="000A0883" w:rsidRPr="00C76670" w:rsidRDefault="00C76670" w:rsidP="00C76670">
      <w:pPr>
        <w:pStyle w:val="a3"/>
        <w:numPr>
          <w:ilvl w:val="0"/>
          <w:numId w:val="1"/>
        </w:numPr>
        <w:rPr>
          <w:b/>
        </w:rPr>
      </w:pPr>
      <w:r w:rsidRPr="00C76670">
        <w:rPr>
          <w:b/>
        </w:rPr>
        <w:t>Заключительные положения</w:t>
      </w:r>
    </w:p>
    <w:p w:rsidR="000A0883" w:rsidRDefault="00C76670" w:rsidP="000A0883">
      <w:r w:rsidRPr="002C618E">
        <w:rPr>
          <w:b/>
        </w:rPr>
        <w:t>8.1</w:t>
      </w:r>
      <w:r>
        <w:t xml:space="preserve"> </w:t>
      </w:r>
      <w:r w:rsidR="000A0883">
        <w:t>Настоящим Стороны подтверждают, что при исполнении (изменении, дополнении, прекращении) Соглашения, а также при ведении переписки по указанным вопросам, допускается использование аналогов собственноручной подписи Сторон. Стороны подтверждают, что все уведомления, сообщения, соглашения и документы в рамках исполнения Сторонами обязательств, возникших из Соглашения, подписанные аналогами собственноручной подписи Сторон, имеют юридическую силу и обязательны для исполнения Сторонами. Под аналогами собственноручной подписи понимаются уполномоченные адреса электронной почты и учетные данные к Личному кабинету.</w:t>
      </w:r>
    </w:p>
    <w:p w:rsidR="000A0883" w:rsidRDefault="00C76670" w:rsidP="000A0883">
      <w:r w:rsidRPr="002C618E">
        <w:rPr>
          <w:b/>
        </w:rPr>
        <w:t>8.2</w:t>
      </w:r>
      <w:r>
        <w:t xml:space="preserve"> </w:t>
      </w:r>
      <w:r w:rsidR="000A0883">
        <w:t>Стороны признают, что все уведомления, сообщения, соглашения, документы и письма, направленные с использованием уполномоченных адресов электронной почты и Личного кабинета, считаются направленными и подписанными Сторонами, кроме случаев, когда в таких письмах прямо не указано обратное.</w:t>
      </w:r>
    </w:p>
    <w:p w:rsidR="000A0883" w:rsidRPr="00D426AF" w:rsidRDefault="00C76670" w:rsidP="000A0883">
      <w:r w:rsidRPr="002C618E">
        <w:rPr>
          <w:b/>
        </w:rPr>
        <w:t>8.3</w:t>
      </w:r>
      <w:r>
        <w:t xml:space="preserve"> </w:t>
      </w:r>
      <w:r w:rsidR="000A0883">
        <w:t xml:space="preserve">Уполномоченным адресом электронной </w:t>
      </w:r>
      <w:r w:rsidR="002C618E">
        <w:t xml:space="preserve">почты </w:t>
      </w:r>
      <w:r w:rsidR="000A0883">
        <w:t>Владельца является</w:t>
      </w:r>
      <w:r>
        <w:t xml:space="preserve"> </w:t>
      </w:r>
      <w:r w:rsidR="00D426AF" w:rsidRPr="00D426AF">
        <w:rPr>
          <w:lang w:val="en-US"/>
        </w:rPr>
        <w:t>info</w:t>
      </w:r>
      <w:r w:rsidR="000A0883" w:rsidRPr="00D426AF">
        <w:t>@</w:t>
      </w:r>
      <w:proofErr w:type="spellStart"/>
      <w:r w:rsidR="00D426AF" w:rsidRPr="00D426AF">
        <w:rPr>
          <w:lang w:val="en-US"/>
        </w:rPr>
        <w:t>steampay</w:t>
      </w:r>
      <w:proofErr w:type="spellEnd"/>
      <w:r w:rsidR="00D426AF" w:rsidRPr="00D426AF">
        <w:t>24.</w:t>
      </w:r>
      <w:proofErr w:type="spellStart"/>
      <w:r w:rsidR="00D426AF">
        <w:rPr>
          <w:lang w:val="en-US"/>
        </w:rPr>
        <w:t>ru</w:t>
      </w:r>
      <w:proofErr w:type="spellEnd"/>
    </w:p>
    <w:p w:rsidR="000A0883" w:rsidRDefault="00C76670" w:rsidP="000A0883">
      <w:r w:rsidRPr="002C618E">
        <w:rPr>
          <w:b/>
        </w:rPr>
        <w:t>8.4</w:t>
      </w:r>
      <w:r>
        <w:t xml:space="preserve"> </w:t>
      </w:r>
      <w:r w:rsidR="000A0883">
        <w:t xml:space="preserve">Стороны обязуются обеспечивать конфиденциальность сведений и информации, необходимых для доступа к уполномоченному адресу электронной почты, не допускать разглашение такой </w:t>
      </w:r>
      <w:r w:rsidR="000A0883">
        <w:lastRenderedPageBreak/>
        <w:t>информации и передачу третьим лицам. Стороны самостоятельно определяют порядок ограничения доступа к такой информации.</w:t>
      </w:r>
    </w:p>
    <w:p w:rsidR="000A0883" w:rsidRDefault="00C76670" w:rsidP="000A0883">
      <w:r w:rsidRPr="002C618E">
        <w:rPr>
          <w:b/>
        </w:rPr>
        <w:t>8.5</w:t>
      </w:r>
      <w:proofErr w:type="gramStart"/>
      <w:r>
        <w:t xml:space="preserve"> </w:t>
      </w:r>
      <w:r w:rsidR="000A0883">
        <w:t>П</w:t>
      </w:r>
      <w:proofErr w:type="gramEnd"/>
      <w:r w:rsidR="000A0883">
        <w:t>ри использовании уполномоченных адресов электронной почты, до момента получения от второй Стороны информации о нарушения режима конфиденциальности, все действия и документы, совершенные и направленные с помощью уполномоченного адреса электронной почты второй Стороны, даже если такие действия и документы были совершены и направлены иными лицами, считаются совершенными и направленными такой второй Стороной. В этом случае права и обязанности, а также ответственность наступают у такой второй Стороны.</w:t>
      </w:r>
    </w:p>
    <w:p w:rsidR="000A0883" w:rsidRPr="00C76670" w:rsidRDefault="000A0883" w:rsidP="00C76670">
      <w:pPr>
        <w:pStyle w:val="a3"/>
        <w:numPr>
          <w:ilvl w:val="0"/>
          <w:numId w:val="1"/>
        </w:numPr>
        <w:rPr>
          <w:b/>
        </w:rPr>
      </w:pPr>
      <w:r w:rsidRPr="00C76670">
        <w:rPr>
          <w:b/>
        </w:rPr>
        <w:t>Изменение условий Соглашения</w:t>
      </w:r>
    </w:p>
    <w:p w:rsidR="000A0883" w:rsidRDefault="00C76670" w:rsidP="000A0883">
      <w:r w:rsidRPr="002C618E">
        <w:rPr>
          <w:b/>
        </w:rPr>
        <w:t>9.1</w:t>
      </w:r>
      <w:r>
        <w:t xml:space="preserve"> </w:t>
      </w:r>
      <w:r w:rsidR="000A0883">
        <w:t xml:space="preserve">Владелец вправе в одностороннем порядке изменять условия Соглашения, при этом такие изменения вступают в силу в момент опубликования новой версии Соглашения в сети Интернет по адресу </w:t>
      </w:r>
      <w:r w:rsidR="000A0883" w:rsidRPr="00D426AF">
        <w:t>https://</w:t>
      </w:r>
      <w:r w:rsidRPr="00D426AF">
        <w:t>steampay24.ru</w:t>
      </w:r>
      <w:r w:rsidR="000A0883" w:rsidRPr="00D426AF">
        <w:t>/agreement</w:t>
      </w:r>
    </w:p>
    <w:p w:rsidR="000A0883" w:rsidRDefault="00C76670" w:rsidP="000A0883">
      <w:r w:rsidRPr="002C618E">
        <w:rPr>
          <w:b/>
        </w:rPr>
        <w:t>9.2</w:t>
      </w:r>
      <w:r>
        <w:t xml:space="preserve"> </w:t>
      </w:r>
      <w:r w:rsidR="000A0883">
        <w:t>Продолжение использования функций Сайта будет означать согласие Пользователя с условиями новой версии Соглашения. Если Пользователь не согласен с условиями новой версии Соглашения, он прекращает пользоваться Сайтом.</w:t>
      </w:r>
    </w:p>
    <w:p w:rsidR="000A0883" w:rsidRDefault="00C76670" w:rsidP="000A0883">
      <w:r w:rsidRPr="002C618E">
        <w:rPr>
          <w:b/>
        </w:rPr>
        <w:t>9.3</w:t>
      </w:r>
      <w:proofErr w:type="gramStart"/>
      <w:r>
        <w:t xml:space="preserve"> </w:t>
      </w:r>
      <w:r w:rsidR="000A0883">
        <w:t>В</w:t>
      </w:r>
      <w:proofErr w:type="gramEnd"/>
      <w:r w:rsidR="000A0883">
        <w:t xml:space="preserve">о всем остальном, что не урегулировано Соглашением, Стороны руководствуются действующим законодательством </w:t>
      </w:r>
      <w:r w:rsidR="002C618E">
        <w:t>Российской Федерации</w:t>
      </w:r>
      <w:r w:rsidR="000A0883">
        <w:t xml:space="preserve"> без учета его коллизионных норм.</w:t>
      </w:r>
    </w:p>
    <w:p w:rsidR="000A0883" w:rsidRPr="00C76670" w:rsidRDefault="000A0883" w:rsidP="00C76670">
      <w:pPr>
        <w:pStyle w:val="a3"/>
        <w:numPr>
          <w:ilvl w:val="0"/>
          <w:numId w:val="1"/>
        </w:numPr>
        <w:rPr>
          <w:b/>
        </w:rPr>
      </w:pPr>
      <w:r w:rsidRPr="00C76670">
        <w:rPr>
          <w:b/>
        </w:rPr>
        <w:t>Политика оплаты и возврата</w:t>
      </w:r>
    </w:p>
    <w:p w:rsidR="000A0883" w:rsidRPr="00816196" w:rsidRDefault="00816196" w:rsidP="000A0883">
      <w:pPr>
        <w:rPr>
          <w:b/>
        </w:rPr>
      </w:pPr>
      <w:r w:rsidRPr="00816196">
        <w:rPr>
          <w:b/>
        </w:rPr>
        <w:t xml:space="preserve">10.1 </w:t>
      </w:r>
      <w:r w:rsidR="000A0883" w:rsidRPr="00816196">
        <w:rPr>
          <w:b/>
        </w:rPr>
        <w:t>Покупки:</w:t>
      </w:r>
    </w:p>
    <w:p w:rsidR="000A0883" w:rsidRDefault="00816196" w:rsidP="000A0883">
      <w:r w:rsidRPr="002C618E">
        <w:rPr>
          <w:b/>
        </w:rPr>
        <w:t>10.1.1</w:t>
      </w:r>
      <w:proofErr w:type="gramStart"/>
      <w:r>
        <w:t xml:space="preserve"> </w:t>
      </w:r>
      <w:r w:rsidR="000A0883">
        <w:t>В</w:t>
      </w:r>
      <w:proofErr w:type="gramEnd"/>
      <w:r w:rsidR="000A0883">
        <w:t xml:space="preserve"> рамках Сайта вы можете приобрести ограниченную, персональную, непередаваемую, отзывную, исключительную, не подлежащую </w:t>
      </w:r>
      <w:proofErr w:type="spellStart"/>
      <w:r w:rsidR="000A0883">
        <w:t>сублицензированию</w:t>
      </w:r>
      <w:proofErr w:type="spellEnd"/>
      <w:r w:rsidR="000A0883">
        <w:t xml:space="preserve"> лицензию на использование цифровых объектов: (а) "виртуальная валюта", включая, но не ограничиваясь, виртуальные деньги, выраженные в виде баланса на личном </w:t>
      </w:r>
      <w:proofErr w:type="spellStart"/>
      <w:r w:rsidR="000A0883">
        <w:t>аккаунте</w:t>
      </w:r>
      <w:proofErr w:type="spellEnd"/>
      <w:r w:rsidR="000A0883">
        <w:t xml:space="preserve"> STEAM, которые предназначены для Использования на площадке STEAM.</w:t>
      </w:r>
    </w:p>
    <w:p w:rsidR="000A0883" w:rsidRDefault="00816196" w:rsidP="000A0883">
      <w:r w:rsidRPr="002C618E">
        <w:rPr>
          <w:b/>
        </w:rPr>
        <w:t>10.1.2</w:t>
      </w:r>
      <w:proofErr w:type="gramStart"/>
      <w:r>
        <w:t xml:space="preserve"> </w:t>
      </w:r>
      <w:r w:rsidR="000A0883">
        <w:t>В</w:t>
      </w:r>
      <w:proofErr w:type="gramEnd"/>
      <w:r w:rsidR="000A0883">
        <w:t>се передаваемые лицензии на приобретенную виртуальную валюту доступны экстерриториально (по всему миру) на весь период использования исключительных прав в соответствии с законодательством применимого права, если иное не указано в условиях приобретения таких виртуальных валют.</w:t>
      </w:r>
    </w:p>
    <w:p w:rsidR="000A0883" w:rsidRDefault="00816196" w:rsidP="000A0883">
      <w:r w:rsidRPr="002C618E">
        <w:rPr>
          <w:b/>
        </w:rPr>
        <w:t>10.1.3</w:t>
      </w:r>
      <w:proofErr w:type="gramStart"/>
      <w:r>
        <w:t xml:space="preserve"> </w:t>
      </w:r>
      <w:r w:rsidR="000A0883">
        <w:t>З</w:t>
      </w:r>
      <w:proofErr w:type="gramEnd"/>
      <w:r w:rsidR="000A0883">
        <w:t>а исключением случаев, прямо разрешенных Сайтом, вы не можете продавать, погашать или иным образом отчуждать Виртуальную валюту любому физическому или юридическому лицу, включая, без ограничений, других пользователей Сайта и любых третьих лиц.</w:t>
      </w:r>
    </w:p>
    <w:p w:rsidR="000A0883" w:rsidRPr="00816196" w:rsidRDefault="00816196" w:rsidP="000A0883">
      <w:pPr>
        <w:rPr>
          <w:b/>
        </w:rPr>
      </w:pPr>
      <w:r w:rsidRPr="00816196">
        <w:rPr>
          <w:b/>
        </w:rPr>
        <w:t xml:space="preserve">10.2 </w:t>
      </w:r>
      <w:r w:rsidR="000A0883" w:rsidRPr="00816196">
        <w:rPr>
          <w:b/>
        </w:rPr>
        <w:t>Осуществление платежей и возвратов:</w:t>
      </w:r>
    </w:p>
    <w:p w:rsidR="000A0883" w:rsidRDefault="00600FC3" w:rsidP="000A0883">
      <w:r w:rsidRPr="002C618E">
        <w:rPr>
          <w:b/>
        </w:rPr>
        <w:t>10.2.1</w:t>
      </w:r>
      <w:r>
        <w:t xml:space="preserve"> </w:t>
      </w:r>
      <w:r w:rsidR="000A0883">
        <w:t xml:space="preserve">Вы соглашаетесь оплатить все сборы и применимые налоги, банковские комиссии и другие платежные услуги третьих лиц, как на вашей стороне, так и на стороне любого, кто использует ваш зарегистрированный </w:t>
      </w:r>
      <w:proofErr w:type="spellStart"/>
      <w:r w:rsidR="000A0883">
        <w:t>аккаунт</w:t>
      </w:r>
      <w:proofErr w:type="spellEnd"/>
      <w:r w:rsidR="000A0883">
        <w:t>.</w:t>
      </w:r>
    </w:p>
    <w:p w:rsidR="000F5B44" w:rsidRDefault="00600FC3" w:rsidP="000A0883">
      <w:r w:rsidRPr="002C618E">
        <w:rPr>
          <w:b/>
        </w:rPr>
        <w:t>10.2.2</w:t>
      </w:r>
      <w:r>
        <w:t xml:space="preserve"> </w:t>
      </w:r>
      <w:r w:rsidR="000A0883">
        <w:t xml:space="preserve">Пользователь может запросить возврат средств в случае, если средства не поступили на </w:t>
      </w:r>
      <w:proofErr w:type="spellStart"/>
      <w:r w:rsidR="000A0883">
        <w:t>аккаунт</w:t>
      </w:r>
      <w:proofErr w:type="spellEnd"/>
      <w:r w:rsidR="000A0883">
        <w:t xml:space="preserve"> STEAM в течени</w:t>
      </w:r>
      <w:proofErr w:type="gramStart"/>
      <w:r w:rsidR="000A0883">
        <w:t>и</w:t>
      </w:r>
      <w:proofErr w:type="gramEnd"/>
      <w:r w:rsidR="000A0883">
        <w:t xml:space="preserve"> 10 календарных дней. Во всех остальных случаях средства не подлежат возврату. Возврат может быть осуществлен с удержанием комиссий платежных систем. Мы </w:t>
      </w:r>
      <w:r w:rsidR="000A0883">
        <w:lastRenderedPageBreak/>
        <w:t>рекомендуем обратиться в нашу Службу Поддержки, если у вас возникли какие-либо проблемы, требующие возврата платежа.</w:t>
      </w:r>
    </w:p>
    <w:sectPr w:rsidR="000F5B44" w:rsidSect="000F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080"/>
    <w:multiLevelType w:val="hybridMultilevel"/>
    <w:tmpl w:val="11DE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883"/>
    <w:rsid w:val="00001D63"/>
    <w:rsid w:val="000170D6"/>
    <w:rsid w:val="00023990"/>
    <w:rsid w:val="00026868"/>
    <w:rsid w:val="00027B74"/>
    <w:rsid w:val="000451FC"/>
    <w:rsid w:val="000548C1"/>
    <w:rsid w:val="00061606"/>
    <w:rsid w:val="00077DFF"/>
    <w:rsid w:val="000807EB"/>
    <w:rsid w:val="000923FF"/>
    <w:rsid w:val="000A0883"/>
    <w:rsid w:val="000A4BBE"/>
    <w:rsid w:val="000A631C"/>
    <w:rsid w:val="000B7AEC"/>
    <w:rsid w:val="000C0F12"/>
    <w:rsid w:val="000D1ADC"/>
    <w:rsid w:val="000D1CD5"/>
    <w:rsid w:val="000D2A40"/>
    <w:rsid w:val="000D4DD6"/>
    <w:rsid w:val="000F001E"/>
    <w:rsid w:val="000F5B44"/>
    <w:rsid w:val="000F5BA3"/>
    <w:rsid w:val="000F7EE9"/>
    <w:rsid w:val="001168BB"/>
    <w:rsid w:val="001245C7"/>
    <w:rsid w:val="00126D6B"/>
    <w:rsid w:val="001271C7"/>
    <w:rsid w:val="0014014D"/>
    <w:rsid w:val="0016035B"/>
    <w:rsid w:val="00171B7A"/>
    <w:rsid w:val="0017321F"/>
    <w:rsid w:val="00186502"/>
    <w:rsid w:val="00194E30"/>
    <w:rsid w:val="00197DF5"/>
    <w:rsid w:val="001A14F8"/>
    <w:rsid w:val="001A4CC9"/>
    <w:rsid w:val="001A73E8"/>
    <w:rsid w:val="001C0A30"/>
    <w:rsid w:val="001C2478"/>
    <w:rsid w:val="001C5154"/>
    <w:rsid w:val="001C5BB7"/>
    <w:rsid w:val="001D7E14"/>
    <w:rsid w:val="0020553C"/>
    <w:rsid w:val="00207CC6"/>
    <w:rsid w:val="0021387C"/>
    <w:rsid w:val="00227554"/>
    <w:rsid w:val="002275A5"/>
    <w:rsid w:val="002458A8"/>
    <w:rsid w:val="00272829"/>
    <w:rsid w:val="00285897"/>
    <w:rsid w:val="002A08C2"/>
    <w:rsid w:val="002A145D"/>
    <w:rsid w:val="002A4C33"/>
    <w:rsid w:val="002A4F0C"/>
    <w:rsid w:val="002B3441"/>
    <w:rsid w:val="002B4EE2"/>
    <w:rsid w:val="002C4D42"/>
    <w:rsid w:val="002C524A"/>
    <w:rsid w:val="002C618E"/>
    <w:rsid w:val="002C6699"/>
    <w:rsid w:val="002D468D"/>
    <w:rsid w:val="002D61D8"/>
    <w:rsid w:val="002F14AF"/>
    <w:rsid w:val="002F75A3"/>
    <w:rsid w:val="002F7F0C"/>
    <w:rsid w:val="00301A7E"/>
    <w:rsid w:val="00302860"/>
    <w:rsid w:val="00303D2D"/>
    <w:rsid w:val="00313305"/>
    <w:rsid w:val="003141A9"/>
    <w:rsid w:val="003165DC"/>
    <w:rsid w:val="00317A89"/>
    <w:rsid w:val="00320DD0"/>
    <w:rsid w:val="00327430"/>
    <w:rsid w:val="00336507"/>
    <w:rsid w:val="003366FD"/>
    <w:rsid w:val="003400DD"/>
    <w:rsid w:val="00344869"/>
    <w:rsid w:val="00350E7D"/>
    <w:rsid w:val="0037336B"/>
    <w:rsid w:val="00375596"/>
    <w:rsid w:val="00377FF3"/>
    <w:rsid w:val="003824B7"/>
    <w:rsid w:val="003908C2"/>
    <w:rsid w:val="003A4952"/>
    <w:rsid w:val="003A7D48"/>
    <w:rsid w:val="003B01D5"/>
    <w:rsid w:val="003B7720"/>
    <w:rsid w:val="003C4C58"/>
    <w:rsid w:val="003D1A42"/>
    <w:rsid w:val="003D26AF"/>
    <w:rsid w:val="003E1526"/>
    <w:rsid w:val="003E2B48"/>
    <w:rsid w:val="00400B04"/>
    <w:rsid w:val="00401542"/>
    <w:rsid w:val="00440C8A"/>
    <w:rsid w:val="00455CB9"/>
    <w:rsid w:val="0047119B"/>
    <w:rsid w:val="00471E68"/>
    <w:rsid w:val="00473752"/>
    <w:rsid w:val="00476005"/>
    <w:rsid w:val="00490C21"/>
    <w:rsid w:val="00491BB3"/>
    <w:rsid w:val="004938CA"/>
    <w:rsid w:val="00495C23"/>
    <w:rsid w:val="004A40E7"/>
    <w:rsid w:val="004B6100"/>
    <w:rsid w:val="004C76FD"/>
    <w:rsid w:val="004D0B5B"/>
    <w:rsid w:val="004D42E6"/>
    <w:rsid w:val="004E553B"/>
    <w:rsid w:val="004F16BC"/>
    <w:rsid w:val="004F4C58"/>
    <w:rsid w:val="004F6DDA"/>
    <w:rsid w:val="00502589"/>
    <w:rsid w:val="00506476"/>
    <w:rsid w:val="005263C5"/>
    <w:rsid w:val="00537563"/>
    <w:rsid w:val="0054174B"/>
    <w:rsid w:val="00553F1F"/>
    <w:rsid w:val="005564A4"/>
    <w:rsid w:val="00561AC3"/>
    <w:rsid w:val="00561D23"/>
    <w:rsid w:val="00565583"/>
    <w:rsid w:val="00571531"/>
    <w:rsid w:val="0057383E"/>
    <w:rsid w:val="00576D31"/>
    <w:rsid w:val="005772BE"/>
    <w:rsid w:val="0058153B"/>
    <w:rsid w:val="00596D0D"/>
    <w:rsid w:val="005A14AB"/>
    <w:rsid w:val="005A5695"/>
    <w:rsid w:val="005B3DB0"/>
    <w:rsid w:val="005B7775"/>
    <w:rsid w:val="005D3625"/>
    <w:rsid w:val="005E0876"/>
    <w:rsid w:val="005F3441"/>
    <w:rsid w:val="005F3769"/>
    <w:rsid w:val="00600FC3"/>
    <w:rsid w:val="006011C4"/>
    <w:rsid w:val="00606FCA"/>
    <w:rsid w:val="00612D23"/>
    <w:rsid w:val="00621DCE"/>
    <w:rsid w:val="006323A0"/>
    <w:rsid w:val="00643789"/>
    <w:rsid w:val="006459B6"/>
    <w:rsid w:val="00665716"/>
    <w:rsid w:val="00682D78"/>
    <w:rsid w:val="00683BB1"/>
    <w:rsid w:val="006973A2"/>
    <w:rsid w:val="006B6880"/>
    <w:rsid w:val="006C6B94"/>
    <w:rsid w:val="006D23EC"/>
    <w:rsid w:val="006F0542"/>
    <w:rsid w:val="006F3FC8"/>
    <w:rsid w:val="00702C96"/>
    <w:rsid w:val="00712BC3"/>
    <w:rsid w:val="00730D2C"/>
    <w:rsid w:val="00733274"/>
    <w:rsid w:val="007573F7"/>
    <w:rsid w:val="00763C87"/>
    <w:rsid w:val="00770F08"/>
    <w:rsid w:val="007733CC"/>
    <w:rsid w:val="00774152"/>
    <w:rsid w:val="007952AC"/>
    <w:rsid w:val="007963E7"/>
    <w:rsid w:val="007A0608"/>
    <w:rsid w:val="007A2149"/>
    <w:rsid w:val="007A53FF"/>
    <w:rsid w:val="007B1BEC"/>
    <w:rsid w:val="007C27A9"/>
    <w:rsid w:val="007C52B5"/>
    <w:rsid w:val="007C5443"/>
    <w:rsid w:val="007D4205"/>
    <w:rsid w:val="007D6EEA"/>
    <w:rsid w:val="007E777F"/>
    <w:rsid w:val="007F0F1F"/>
    <w:rsid w:val="007F3462"/>
    <w:rsid w:val="007F6505"/>
    <w:rsid w:val="00813739"/>
    <w:rsid w:val="00816196"/>
    <w:rsid w:val="00821838"/>
    <w:rsid w:val="00830327"/>
    <w:rsid w:val="008315D7"/>
    <w:rsid w:val="00831960"/>
    <w:rsid w:val="008428D2"/>
    <w:rsid w:val="00855829"/>
    <w:rsid w:val="008703E1"/>
    <w:rsid w:val="008834F3"/>
    <w:rsid w:val="00892C8C"/>
    <w:rsid w:val="00896290"/>
    <w:rsid w:val="008B205E"/>
    <w:rsid w:val="008B232C"/>
    <w:rsid w:val="008C25C8"/>
    <w:rsid w:val="008D1E0B"/>
    <w:rsid w:val="008D5621"/>
    <w:rsid w:val="008E0462"/>
    <w:rsid w:val="008E560A"/>
    <w:rsid w:val="008E7D45"/>
    <w:rsid w:val="008F0E9D"/>
    <w:rsid w:val="008F3F11"/>
    <w:rsid w:val="009021CA"/>
    <w:rsid w:val="00902DAC"/>
    <w:rsid w:val="009119C3"/>
    <w:rsid w:val="0091753E"/>
    <w:rsid w:val="00920DF0"/>
    <w:rsid w:val="0092682C"/>
    <w:rsid w:val="0094642A"/>
    <w:rsid w:val="0095081D"/>
    <w:rsid w:val="009730AD"/>
    <w:rsid w:val="00974F54"/>
    <w:rsid w:val="00987D8C"/>
    <w:rsid w:val="009A1DCC"/>
    <w:rsid w:val="009A41C2"/>
    <w:rsid w:val="009A7463"/>
    <w:rsid w:val="009A7813"/>
    <w:rsid w:val="009B2524"/>
    <w:rsid w:val="00A05687"/>
    <w:rsid w:val="00A11031"/>
    <w:rsid w:val="00A14727"/>
    <w:rsid w:val="00A14DF8"/>
    <w:rsid w:val="00A26792"/>
    <w:rsid w:val="00A27248"/>
    <w:rsid w:val="00A35BDA"/>
    <w:rsid w:val="00A43069"/>
    <w:rsid w:val="00A45051"/>
    <w:rsid w:val="00A4546C"/>
    <w:rsid w:val="00A55845"/>
    <w:rsid w:val="00A70A8F"/>
    <w:rsid w:val="00A70D37"/>
    <w:rsid w:val="00A71BF5"/>
    <w:rsid w:val="00A75817"/>
    <w:rsid w:val="00A805E4"/>
    <w:rsid w:val="00A81FE9"/>
    <w:rsid w:val="00A85E04"/>
    <w:rsid w:val="00A9158D"/>
    <w:rsid w:val="00AA266F"/>
    <w:rsid w:val="00AB78C3"/>
    <w:rsid w:val="00AC2645"/>
    <w:rsid w:val="00AC630A"/>
    <w:rsid w:val="00AD1F8A"/>
    <w:rsid w:val="00AD249B"/>
    <w:rsid w:val="00AD6863"/>
    <w:rsid w:val="00AD7733"/>
    <w:rsid w:val="00AE1E80"/>
    <w:rsid w:val="00AE489F"/>
    <w:rsid w:val="00AE77C3"/>
    <w:rsid w:val="00AE7B18"/>
    <w:rsid w:val="00AF41B7"/>
    <w:rsid w:val="00B03978"/>
    <w:rsid w:val="00B2496B"/>
    <w:rsid w:val="00B35318"/>
    <w:rsid w:val="00B365D2"/>
    <w:rsid w:val="00B368AF"/>
    <w:rsid w:val="00B447C6"/>
    <w:rsid w:val="00B50448"/>
    <w:rsid w:val="00B57C26"/>
    <w:rsid w:val="00B64DA5"/>
    <w:rsid w:val="00B66441"/>
    <w:rsid w:val="00B70B9A"/>
    <w:rsid w:val="00B80852"/>
    <w:rsid w:val="00B854C9"/>
    <w:rsid w:val="00B921E3"/>
    <w:rsid w:val="00B956FD"/>
    <w:rsid w:val="00BA0DB3"/>
    <w:rsid w:val="00BA426A"/>
    <w:rsid w:val="00BA5064"/>
    <w:rsid w:val="00BA5686"/>
    <w:rsid w:val="00BA6865"/>
    <w:rsid w:val="00BC0572"/>
    <w:rsid w:val="00BD1516"/>
    <w:rsid w:val="00BF17B7"/>
    <w:rsid w:val="00BF23C5"/>
    <w:rsid w:val="00BF33C8"/>
    <w:rsid w:val="00C05C73"/>
    <w:rsid w:val="00C30266"/>
    <w:rsid w:val="00C3288B"/>
    <w:rsid w:val="00C3489E"/>
    <w:rsid w:val="00C40853"/>
    <w:rsid w:val="00C70661"/>
    <w:rsid w:val="00C72553"/>
    <w:rsid w:val="00C73DA0"/>
    <w:rsid w:val="00C745EB"/>
    <w:rsid w:val="00C76670"/>
    <w:rsid w:val="00C77531"/>
    <w:rsid w:val="00C94D1F"/>
    <w:rsid w:val="00C97105"/>
    <w:rsid w:val="00CA0805"/>
    <w:rsid w:val="00CC3139"/>
    <w:rsid w:val="00CD1B32"/>
    <w:rsid w:val="00CD2E20"/>
    <w:rsid w:val="00CD5CBD"/>
    <w:rsid w:val="00D06131"/>
    <w:rsid w:val="00D15ACB"/>
    <w:rsid w:val="00D164AB"/>
    <w:rsid w:val="00D16AD6"/>
    <w:rsid w:val="00D225B3"/>
    <w:rsid w:val="00D24AB7"/>
    <w:rsid w:val="00D3050F"/>
    <w:rsid w:val="00D30D68"/>
    <w:rsid w:val="00D33412"/>
    <w:rsid w:val="00D426AF"/>
    <w:rsid w:val="00D45E37"/>
    <w:rsid w:val="00D4789D"/>
    <w:rsid w:val="00D6208A"/>
    <w:rsid w:val="00D70EEF"/>
    <w:rsid w:val="00D7482C"/>
    <w:rsid w:val="00D85E9B"/>
    <w:rsid w:val="00D933D0"/>
    <w:rsid w:val="00D95A18"/>
    <w:rsid w:val="00DA0A58"/>
    <w:rsid w:val="00DA3418"/>
    <w:rsid w:val="00DA3FFD"/>
    <w:rsid w:val="00DA76CB"/>
    <w:rsid w:val="00DC0918"/>
    <w:rsid w:val="00DC1788"/>
    <w:rsid w:val="00DE3CFE"/>
    <w:rsid w:val="00E11838"/>
    <w:rsid w:val="00E1532E"/>
    <w:rsid w:val="00E22099"/>
    <w:rsid w:val="00E221D0"/>
    <w:rsid w:val="00E30E53"/>
    <w:rsid w:val="00E56CA8"/>
    <w:rsid w:val="00E6230A"/>
    <w:rsid w:val="00E72210"/>
    <w:rsid w:val="00E734D1"/>
    <w:rsid w:val="00E82785"/>
    <w:rsid w:val="00E86643"/>
    <w:rsid w:val="00E91C27"/>
    <w:rsid w:val="00EA1546"/>
    <w:rsid w:val="00EA21B0"/>
    <w:rsid w:val="00EA4161"/>
    <w:rsid w:val="00EA5287"/>
    <w:rsid w:val="00EC638C"/>
    <w:rsid w:val="00EC6C41"/>
    <w:rsid w:val="00EF1877"/>
    <w:rsid w:val="00EF3026"/>
    <w:rsid w:val="00F003BC"/>
    <w:rsid w:val="00F33A0C"/>
    <w:rsid w:val="00F3649A"/>
    <w:rsid w:val="00F36751"/>
    <w:rsid w:val="00F36D6C"/>
    <w:rsid w:val="00F40FF2"/>
    <w:rsid w:val="00F45339"/>
    <w:rsid w:val="00F5056E"/>
    <w:rsid w:val="00F61B71"/>
    <w:rsid w:val="00F720FE"/>
    <w:rsid w:val="00F857F1"/>
    <w:rsid w:val="00F85E9B"/>
    <w:rsid w:val="00FA0711"/>
    <w:rsid w:val="00FA42C1"/>
    <w:rsid w:val="00FA54AF"/>
    <w:rsid w:val="00FB7D4C"/>
    <w:rsid w:val="00FC0EED"/>
    <w:rsid w:val="00FC4BDC"/>
    <w:rsid w:val="00FC758D"/>
    <w:rsid w:val="00FD1EC9"/>
    <w:rsid w:val="00FE0F6F"/>
    <w:rsid w:val="00FE467B"/>
    <w:rsid w:val="00FE5BE4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2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pfotodalikiniy@gmail.com</dc:creator>
  <cp:lastModifiedBy>pfotodalikiniy@gmail.com</cp:lastModifiedBy>
  <cp:revision>14</cp:revision>
  <dcterms:created xsi:type="dcterms:W3CDTF">2023-07-18T11:46:00Z</dcterms:created>
  <dcterms:modified xsi:type="dcterms:W3CDTF">2023-07-18T13:40:00Z</dcterms:modified>
</cp:coreProperties>
</file>