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3C" w:rsidRPr="00967985" w:rsidRDefault="00272D3C" w:rsidP="00967985">
      <w:pPr>
        <w:jc w:val="center"/>
        <w:rPr>
          <w:b/>
        </w:rPr>
      </w:pPr>
      <w:r w:rsidRPr="00967985">
        <w:rPr>
          <w:b/>
        </w:rPr>
        <w:t>Политика конфиденциальности</w:t>
      </w:r>
    </w:p>
    <w:p w:rsidR="00272D3C" w:rsidRPr="00967985" w:rsidRDefault="00272D3C" w:rsidP="00967985">
      <w:pPr>
        <w:pStyle w:val="a3"/>
        <w:numPr>
          <w:ilvl w:val="0"/>
          <w:numId w:val="1"/>
        </w:numPr>
        <w:rPr>
          <w:b/>
        </w:rPr>
      </w:pPr>
      <w:r w:rsidRPr="00967985">
        <w:rPr>
          <w:b/>
        </w:rPr>
        <w:t>ВВЕДЕНИЕ</w:t>
      </w:r>
    </w:p>
    <w:p w:rsidR="00272D3C" w:rsidRDefault="00272D3C" w:rsidP="00272D3C">
      <w:r>
        <w:t xml:space="preserve">Используя и / или посещая любой раздел </w:t>
      </w:r>
      <w:proofErr w:type="spellStart"/>
      <w:r>
        <w:t>веб-сайта</w:t>
      </w:r>
      <w:proofErr w:type="spellEnd"/>
      <w:r>
        <w:t xml:space="preserve"> https://</w:t>
      </w:r>
      <w:r w:rsidR="00952916">
        <w:t>steampay24.ru</w:t>
      </w:r>
      <w:r>
        <w:t>/ («</w:t>
      </w:r>
      <w:proofErr w:type="spellStart"/>
      <w:r>
        <w:t>Веб-сайт</w:t>
      </w:r>
      <w:proofErr w:type="spellEnd"/>
      <w:r>
        <w:t xml:space="preserve">»); или открывая учетную запись на Сайте, вы соглашаетесь соблюдать Политику конфиденциальности. В настоящей Политике конфиденциальности описывается, как мы собираем, используем, обрабатываем и раскрываем вашу информацию, включая личную информацию, в связи с вашим доступом к этому </w:t>
      </w:r>
      <w:proofErr w:type="spellStart"/>
      <w:r>
        <w:t>Веб-сайту</w:t>
      </w:r>
      <w:proofErr w:type="spellEnd"/>
      <w:r>
        <w:t xml:space="preserve"> и его использованием. «Контроллер данных» - это компания, которая определяет цели и средства обработки </w:t>
      </w:r>
      <w:proofErr w:type="gramStart"/>
      <w:r>
        <w:t>персональных</w:t>
      </w:r>
      <w:proofErr w:type="gramEnd"/>
      <w:r>
        <w:t xml:space="preserve"> данных в соответствии с настоящей Политикой конфиденциальности</w:t>
      </w:r>
      <w:r w:rsidR="00952916">
        <w:t>.</w:t>
      </w:r>
      <w:r w:rsidR="00952916" w:rsidRPr="00952916">
        <w:t xml:space="preserve"> ООО "КОНСАЛТЭКС" </w:t>
      </w:r>
      <w:r>
        <w:t xml:space="preserve"> действуе</w:t>
      </w:r>
      <w:r w:rsidR="00A605C6">
        <w:t xml:space="preserve">т в качестве контроллера данных. </w:t>
      </w:r>
      <w:r>
        <w:t xml:space="preserve">При использовании платежных услуг вы также будете предоставлять свою информацию, включая личную информацию, </w:t>
      </w:r>
      <w:r w:rsidR="00952916" w:rsidRPr="00952916">
        <w:t>ООО "КОНСАЛТЭКС"</w:t>
      </w:r>
      <w:proofErr w:type="gramStart"/>
      <w:r>
        <w:t xml:space="preserve"> ,</w:t>
      </w:r>
      <w:proofErr w:type="gramEnd"/>
      <w:r>
        <w:t xml:space="preserve"> </w:t>
      </w:r>
      <w:r w:rsidR="00952916">
        <w:t xml:space="preserve">ИНН </w:t>
      </w:r>
      <w:r w:rsidR="00952916" w:rsidRPr="00952916">
        <w:t>7725325520</w:t>
      </w:r>
      <w:r>
        <w:t xml:space="preserve">, зарегистрированной по адресу: </w:t>
      </w:r>
      <w:r w:rsidR="00952916" w:rsidRPr="00952916">
        <w:t xml:space="preserve">127051, город Москва, Малая Сухаревская </w:t>
      </w:r>
      <w:proofErr w:type="spellStart"/>
      <w:r w:rsidR="00952916" w:rsidRPr="00952916">
        <w:t>пл</w:t>
      </w:r>
      <w:proofErr w:type="spellEnd"/>
      <w:r w:rsidR="00952916" w:rsidRPr="00952916">
        <w:t>, д. 2 стр. 2, этаж 4 ком. 4</w:t>
      </w:r>
    </w:p>
    <w:p w:rsidR="00272D3C" w:rsidRDefault="00952916" w:rsidP="00272D3C">
      <w:proofErr w:type="gramStart"/>
      <w:r w:rsidRPr="00952916">
        <w:t>ООО "КОНСАЛТЭКС"</w:t>
      </w:r>
      <w:r>
        <w:t xml:space="preserve"> </w:t>
      </w:r>
      <w:r w:rsidR="00272D3C">
        <w:t xml:space="preserve"> будет обрабатывать вашу информацию, которая необходима для обработки платежей, и будет действовать в качестве контроллера данных («Контроллер платежных данных») для вашей информации, которая необходима для анализа и сообщения о действиях, вызывающих подозрение в мошенничестве, отмывание денег, финансирование терроризма или любая другая незаконная деятельность в соответствии с действующим законодательством, как это более точно указано ниже.</w:t>
      </w:r>
      <w:proofErr w:type="gramEnd"/>
    </w:p>
    <w:p w:rsidR="00272D3C" w:rsidRDefault="00272D3C" w:rsidP="00272D3C">
      <w:r>
        <w:t xml:space="preserve">Для целей этой политики использование слов «мы», «нас» или «наш» относится к компании, которая несет ответственность за вашу информацию в соответствии с настоящей Политикой конфиденциальности. Пожалуйста, </w:t>
      </w:r>
      <w:proofErr w:type="gramStart"/>
      <w:r>
        <w:t>см</w:t>
      </w:r>
      <w:proofErr w:type="gramEnd"/>
      <w:r>
        <w:t>. Раздел 9 для получения контактных данных Контроллеров данных.</w:t>
      </w:r>
    </w:p>
    <w:p w:rsidR="00272D3C" w:rsidRDefault="00272D3C" w:rsidP="00272D3C"/>
    <w:p w:rsidR="00272D3C" w:rsidRPr="00967985" w:rsidRDefault="00272D3C" w:rsidP="00967985">
      <w:pPr>
        <w:pStyle w:val="a3"/>
        <w:numPr>
          <w:ilvl w:val="0"/>
          <w:numId w:val="1"/>
        </w:numPr>
        <w:rPr>
          <w:b/>
        </w:rPr>
      </w:pPr>
      <w:r w:rsidRPr="00967985">
        <w:rPr>
          <w:b/>
        </w:rPr>
        <w:t>ИНФОРМАЦИЯ, КОТОРУЮ МЫ СОБИРАЕМ</w:t>
      </w:r>
    </w:p>
    <w:p w:rsidR="00272D3C" w:rsidRDefault="00272D3C" w:rsidP="00272D3C">
      <w:proofErr w:type="gramStart"/>
      <w:r>
        <w:t>Мы собираем вашу личную информацию, которая может быть использована для идентификации наших клиентов и партнеров, включая, помимо прочего, имя и фамилию, дату рождения, данные банковского счета, домашний или другой физический адрес, адрес эле</w:t>
      </w:r>
      <w:r w:rsidR="00952916">
        <w:t>ктронной почты, номер телефона</w:t>
      </w:r>
      <w:r>
        <w:t xml:space="preserve">, информация о доставке, платежная информация, история транзакций, предпочтения использования </w:t>
      </w:r>
      <w:proofErr w:type="spellStart"/>
      <w:r>
        <w:t>веб-сайта</w:t>
      </w:r>
      <w:proofErr w:type="spellEnd"/>
      <w:r>
        <w:t xml:space="preserve"> и отзывы о </w:t>
      </w:r>
      <w:proofErr w:type="spellStart"/>
      <w:r>
        <w:t>веб-сайте</w:t>
      </w:r>
      <w:proofErr w:type="spellEnd"/>
      <w:r>
        <w:t xml:space="preserve"> или другая контактная информация, которая является личной информацией («Персональная информация»).</w:t>
      </w:r>
      <w:proofErr w:type="gramEnd"/>
    </w:p>
    <w:p w:rsidR="00272D3C" w:rsidRDefault="00272D3C" w:rsidP="00272D3C"/>
    <w:p w:rsidR="00272D3C" w:rsidRPr="00967985" w:rsidRDefault="00272D3C" w:rsidP="00967985">
      <w:pPr>
        <w:pStyle w:val="a3"/>
        <w:numPr>
          <w:ilvl w:val="1"/>
          <w:numId w:val="1"/>
        </w:numPr>
        <w:rPr>
          <w:b/>
        </w:rPr>
      </w:pPr>
      <w:r w:rsidRPr="00967985">
        <w:rPr>
          <w:b/>
        </w:rPr>
        <w:t>ЛИЧНАЯ ИНФОРМАЦИЯ, КОТОРУЮ ВЫ ПРЕДОСТАВЛЯЕТЕ НАМ</w:t>
      </w:r>
    </w:p>
    <w:p w:rsidR="00272D3C" w:rsidRDefault="00272D3C" w:rsidP="00272D3C">
      <w:r>
        <w:t>Мы можем попросить вас предоставить Нам вашу личную информацию. В некоторых случаях мы можем запросить у вас информацию посредством опросов или конкурсов. Участие в этих опросах или конкурсах полностью осуществляется на добровольной основе, и, с этой точки зрения, вы вправе принять решение о раскрытии такой информации. Информация, которую мы запрашиваем, может быть связана с контактной информацией (например, имя, почтовый адрес и номер телефона) и демографической информацией (например, почтовый индекс или возраст).</w:t>
      </w:r>
    </w:p>
    <w:p w:rsidR="00272D3C" w:rsidRDefault="00272D3C" w:rsidP="00272D3C"/>
    <w:p w:rsidR="00272D3C" w:rsidRPr="00967985" w:rsidRDefault="00272D3C" w:rsidP="00967985">
      <w:pPr>
        <w:pStyle w:val="a3"/>
        <w:numPr>
          <w:ilvl w:val="1"/>
          <w:numId w:val="1"/>
        </w:numPr>
        <w:rPr>
          <w:b/>
        </w:rPr>
      </w:pPr>
      <w:r w:rsidRPr="00967985">
        <w:rPr>
          <w:b/>
        </w:rPr>
        <w:lastRenderedPageBreak/>
        <w:t>ЛИЧНАЯ ИНФОРМАЦИЯ, КОТОРУЮ МЫ СОБИРАЕМ О ВАС</w:t>
      </w:r>
    </w:p>
    <w:p w:rsidR="00272D3C" w:rsidRDefault="00272D3C" w:rsidP="00272D3C">
      <w:r>
        <w:t xml:space="preserve">Кроме того, пока вы используете </w:t>
      </w:r>
      <w:proofErr w:type="spellStart"/>
      <w:r>
        <w:t>Веб-сайт</w:t>
      </w:r>
      <w:proofErr w:type="spellEnd"/>
      <w:r>
        <w:t xml:space="preserve">, наши серверы ведут журнал активности. Этот журнал собирает административную информацию и информацию о трафике, включая IP-адрес источника, время доступа, дату доступа, посещенные </w:t>
      </w:r>
      <w:proofErr w:type="spellStart"/>
      <w:r>
        <w:t>веб-страницы</w:t>
      </w:r>
      <w:proofErr w:type="spellEnd"/>
      <w:r>
        <w:t xml:space="preserve">, использование языка, отчеты о сбоях программного обеспечения и тип используемого браузера. Этот журнал уникален для вас. Эта информация имеет решающее значение для предоставления наших услуг, а также для их адекватности и возможностей. Мы хотели бы проинформировать вас, что в определенных случаях мы можем проводить исследования безопасности, чтобы подтвердить вашу личность, возраст, а также другие регистрационные данные, предоставленные вами, а также проверить использование вами </w:t>
      </w:r>
      <w:proofErr w:type="spellStart"/>
      <w:r>
        <w:t>Веб-сайта</w:t>
      </w:r>
      <w:proofErr w:type="spellEnd"/>
      <w:r>
        <w:t xml:space="preserve"> и ваших финансовых транзакций, чтобы гарантировать</w:t>
      </w:r>
      <w:r w:rsidR="00952916">
        <w:t>,</w:t>
      </w:r>
      <w:r>
        <w:t xml:space="preserve"> что нет потенциального нарушения наших Условий и / или применимого законодательства. Для этой цели Мы можем использовать вашу Личную информацию и раскрывать вашу Личную информацию третьим лицам, чтобы проверить информацию, которую вы предоставляете для использования </w:t>
      </w:r>
      <w:proofErr w:type="spellStart"/>
      <w:r>
        <w:t>Веб-сайта</w:t>
      </w:r>
      <w:proofErr w:type="spellEnd"/>
      <w:r>
        <w:t>, включая, возможно, но не обязательно, международный обмен информацией. Сводные данные, которые будут составлены на основе полученной проверки безопасности, могут состоять из запроса кредитного отчета и / или другой проверки информации, предоставленной вашей стороной, по базам данных третьих лиц. Личная информация также может быть получена из списков клиентов, которые могут быть законным образом получены от третьих лиц.</w:t>
      </w:r>
    </w:p>
    <w:p w:rsidR="00272D3C" w:rsidRDefault="00272D3C" w:rsidP="00272D3C"/>
    <w:p w:rsidR="00272D3C" w:rsidRPr="00967985" w:rsidRDefault="00272D3C" w:rsidP="00967985">
      <w:pPr>
        <w:pStyle w:val="a3"/>
        <w:numPr>
          <w:ilvl w:val="0"/>
          <w:numId w:val="1"/>
        </w:numPr>
        <w:rPr>
          <w:b/>
        </w:rPr>
      </w:pPr>
      <w:r w:rsidRPr="00967985">
        <w:rPr>
          <w:b/>
        </w:rPr>
        <w:t>ЛИЧНАЯ ИНФОРМАЦИЯ, КОТОРУЮ МЫ СОБИРАЕМ О ВАС</w:t>
      </w:r>
    </w:p>
    <w:p w:rsidR="00272D3C" w:rsidRPr="00952916" w:rsidRDefault="00272D3C" w:rsidP="00272D3C">
      <w:r>
        <w:t>Спасибо, что соглашаетесь на обработку вашей личной информации. Мы можем выполнять наши обычные функции. Мы хотели бы сообщить вам, что мы используем вашу личную информацию в следующих целях:</w:t>
      </w:r>
    </w:p>
    <w:p w:rsidR="00272D3C" w:rsidRDefault="00967985" w:rsidP="00272D3C">
      <w:r w:rsidRPr="00967985">
        <w:rPr>
          <w:b/>
        </w:rPr>
        <w:t>3.1</w:t>
      </w:r>
      <w:proofErr w:type="gramStart"/>
      <w:r>
        <w:t xml:space="preserve"> </w:t>
      </w:r>
      <w:r w:rsidR="00272D3C">
        <w:t>С</w:t>
      </w:r>
      <w:proofErr w:type="gramEnd"/>
      <w:r w:rsidR="00272D3C">
        <w:t xml:space="preserve"> вашего согласия (и до его отзыва). Например, вы могли дать свое согласие на получение маркетинговых информационных сообщений;</w:t>
      </w:r>
    </w:p>
    <w:p w:rsidR="00272D3C" w:rsidRDefault="00967985" w:rsidP="00272D3C">
      <w:r w:rsidRPr="00967985">
        <w:rPr>
          <w:b/>
        </w:rPr>
        <w:t>3.2</w:t>
      </w:r>
      <w:proofErr w:type="gramStart"/>
      <w:r>
        <w:t xml:space="preserve"> </w:t>
      </w:r>
      <w:r w:rsidR="00272D3C">
        <w:t>В</w:t>
      </w:r>
      <w:proofErr w:type="gramEnd"/>
      <w:r w:rsidR="00272D3C">
        <w:t xml:space="preserve"> необходимом объеме и для выполнения договорных обязательств, что означает следующие действия:</w:t>
      </w:r>
    </w:p>
    <w:p w:rsidR="00272D3C" w:rsidRDefault="00967985" w:rsidP="00272D3C">
      <w:r w:rsidRPr="00967985">
        <w:rPr>
          <w:b/>
        </w:rPr>
        <w:t xml:space="preserve"> </w:t>
      </w:r>
      <w:r>
        <w:rPr>
          <w:b/>
        </w:rPr>
        <w:t xml:space="preserve"> </w:t>
      </w:r>
      <w:r w:rsidRPr="00967985">
        <w:rPr>
          <w:b/>
        </w:rPr>
        <w:t xml:space="preserve"> 3.2.1</w:t>
      </w:r>
      <w:r>
        <w:t xml:space="preserve"> </w:t>
      </w:r>
      <w:r w:rsidR="00272D3C">
        <w:t xml:space="preserve">обработка </w:t>
      </w:r>
      <w:proofErr w:type="gramStart"/>
      <w:r w:rsidR="00272D3C">
        <w:t>ваших</w:t>
      </w:r>
      <w:proofErr w:type="gramEnd"/>
      <w:r w:rsidR="00272D3C">
        <w:t xml:space="preserve"> </w:t>
      </w:r>
      <w:proofErr w:type="spellStart"/>
      <w:r w:rsidR="00272D3C">
        <w:t>онлайн-транзакций</w:t>
      </w:r>
      <w:proofErr w:type="spellEnd"/>
      <w:r w:rsidR="00272D3C">
        <w:t>;</w:t>
      </w:r>
    </w:p>
    <w:p w:rsidR="00272D3C" w:rsidRDefault="00967985" w:rsidP="00272D3C">
      <w:r w:rsidRPr="00967985">
        <w:rPr>
          <w:b/>
        </w:rPr>
        <w:t xml:space="preserve">   3.2.2</w:t>
      </w:r>
      <w:r>
        <w:t xml:space="preserve"> </w:t>
      </w:r>
      <w:r w:rsidR="00272D3C">
        <w:t>предоставление клиентской поддержки.</w:t>
      </w:r>
    </w:p>
    <w:p w:rsidR="00272D3C" w:rsidRDefault="00967985" w:rsidP="00272D3C">
      <w:r w:rsidRPr="00967985">
        <w:rPr>
          <w:b/>
        </w:rPr>
        <w:t>3.3</w:t>
      </w:r>
      <w:proofErr w:type="gramStart"/>
      <w:r>
        <w:t xml:space="preserve"> </w:t>
      </w:r>
      <w:r w:rsidR="00272D3C">
        <w:t>Г</w:t>
      </w:r>
      <w:proofErr w:type="gramEnd"/>
      <w:r w:rsidR="00272D3C">
        <w:t>де это соответствует Н</w:t>
      </w:r>
      <w:r w:rsidR="00952916">
        <w:t>ашим законным деловым интересам,</w:t>
      </w:r>
      <w:r w:rsidR="00272D3C">
        <w:t xml:space="preserve"> что означает следующие действия:</w:t>
      </w:r>
    </w:p>
    <w:p w:rsidR="00272D3C" w:rsidRDefault="00967985" w:rsidP="00272D3C">
      <w:r>
        <w:rPr>
          <w:b/>
        </w:rPr>
        <w:t xml:space="preserve">    </w:t>
      </w:r>
      <w:r w:rsidRPr="00967985">
        <w:rPr>
          <w:b/>
        </w:rPr>
        <w:t>3.3.1</w:t>
      </w:r>
      <w:r>
        <w:t xml:space="preserve"> </w:t>
      </w:r>
      <w:r w:rsidR="00272D3C">
        <w:t xml:space="preserve">Повышение качества и соответствия ряда услуг </w:t>
      </w:r>
      <w:r w:rsidR="00952916" w:rsidRPr="00952916">
        <w:t>ООО "КОНСАЛТЭКС"</w:t>
      </w:r>
      <w:r w:rsidR="00272D3C">
        <w:t>, а также продвижение</w:t>
      </w:r>
      <w:proofErr w:type="gramStart"/>
      <w:r w:rsidR="00272D3C">
        <w:t xml:space="preserve"> Н</w:t>
      </w:r>
      <w:proofErr w:type="gramEnd"/>
      <w:r w:rsidR="00272D3C">
        <w:t>ашей службы поддержки клиентов;</w:t>
      </w:r>
    </w:p>
    <w:p w:rsidR="00272D3C" w:rsidRDefault="00967985" w:rsidP="00272D3C">
      <w:r w:rsidRPr="00967985">
        <w:rPr>
          <w:b/>
        </w:rPr>
        <w:t xml:space="preserve">    3.3.2</w:t>
      </w:r>
      <w:r>
        <w:t xml:space="preserve"> </w:t>
      </w:r>
      <w:r w:rsidR="00272D3C">
        <w:t>Действия, направленные на удовлетворение определенных требований бизнеса;</w:t>
      </w:r>
    </w:p>
    <w:p w:rsidR="00272D3C" w:rsidRDefault="00967985" w:rsidP="00272D3C">
      <w:r w:rsidRPr="00967985">
        <w:rPr>
          <w:b/>
        </w:rPr>
        <w:t xml:space="preserve">    3.3.3</w:t>
      </w:r>
      <w:r>
        <w:t xml:space="preserve"> </w:t>
      </w:r>
      <w:r w:rsidR="00272D3C">
        <w:t xml:space="preserve">Действия, предпринимаемые для рабочих целей </w:t>
      </w:r>
      <w:proofErr w:type="spellStart"/>
      <w:r w:rsidR="00272D3C">
        <w:t>Веб-сайта</w:t>
      </w:r>
      <w:proofErr w:type="spellEnd"/>
      <w:r w:rsidR="00272D3C">
        <w:t>;</w:t>
      </w:r>
    </w:p>
    <w:p w:rsidR="00272D3C" w:rsidRDefault="00967985" w:rsidP="00272D3C">
      <w:r w:rsidRPr="00967985">
        <w:rPr>
          <w:b/>
        </w:rPr>
        <w:t xml:space="preserve">    3.3.4</w:t>
      </w:r>
      <w:r>
        <w:t xml:space="preserve"> </w:t>
      </w:r>
      <w:r w:rsidR="00272D3C">
        <w:t>Проведение проверок безопасности и идентификации, проверяющих действий;</w:t>
      </w:r>
    </w:p>
    <w:p w:rsidR="00272D3C" w:rsidRDefault="00967985" w:rsidP="00272D3C">
      <w:r w:rsidRPr="00967985">
        <w:rPr>
          <w:b/>
        </w:rPr>
        <w:t xml:space="preserve">    3.3.5</w:t>
      </w:r>
      <w:r>
        <w:t xml:space="preserve"> </w:t>
      </w:r>
      <w:r w:rsidR="00272D3C">
        <w:t xml:space="preserve">Предоставление информации о наших рекламных акциях, а также информации, касающейся </w:t>
      </w:r>
      <w:r w:rsidR="007805C6" w:rsidRPr="007805C6">
        <w:t>ООО "КОНСАЛТЭКС"</w:t>
      </w:r>
      <w:r w:rsidR="00272D3C">
        <w:t>.</w:t>
      </w:r>
    </w:p>
    <w:p w:rsidR="00272D3C" w:rsidRDefault="00272D3C" w:rsidP="00272D3C">
      <w:r>
        <w:lastRenderedPageBreak/>
        <w:t>Если упоминаются наши законные интересы в отношении обработки вашей личной информации, пожалуйста, свяжитесь с нами, чтобы уточнить информацию, относящуюся к нашей оценке воздействия на вас.</w:t>
      </w:r>
    </w:p>
    <w:p w:rsidR="00272D3C" w:rsidRPr="00967985" w:rsidRDefault="00272D3C" w:rsidP="00967985">
      <w:pPr>
        <w:pStyle w:val="a3"/>
        <w:numPr>
          <w:ilvl w:val="0"/>
          <w:numId w:val="1"/>
        </w:numPr>
        <w:rPr>
          <w:b/>
        </w:rPr>
      </w:pPr>
      <w:r w:rsidRPr="00967985">
        <w:rPr>
          <w:b/>
        </w:rPr>
        <w:t>СКОЛЬКО МЫ ХРАНИМ ВАШУ ИНФОРМАЦИЮ</w:t>
      </w:r>
    </w:p>
    <w:p w:rsidR="00272D3C" w:rsidRDefault="00272D3C" w:rsidP="00272D3C">
      <w:r>
        <w:t>После закрытия вашей учетной записи Личная информация вашей учетной записи будет храниться нами не более 1 года после даты ее закрытия. Согласно финансовой информации, которая собирается в рамках</w:t>
      </w:r>
      <w:proofErr w:type="gramStart"/>
      <w:r>
        <w:t xml:space="preserve"> Н</w:t>
      </w:r>
      <w:proofErr w:type="gramEnd"/>
      <w:r>
        <w:t>ашего сотрудничества, такой как выплата комиссионных и т. Д., Эта информация будет храниться примерно 10 лет после закрытия счета в соответствии с Нашими юридическими обязательствами в отношении мошенничества, борьбы с отмыванием денег, и вопросы налогообложения. Мы заверяем вас, что информация надежно хранится до конца периода хранения, после которого информация будет соответственно удалена и / или уничтожена.</w:t>
      </w:r>
    </w:p>
    <w:p w:rsidR="00272D3C" w:rsidRDefault="00967985" w:rsidP="00272D3C">
      <w:r w:rsidRPr="00967985">
        <w:rPr>
          <w:b/>
        </w:rPr>
        <w:t>4.1</w:t>
      </w:r>
      <w:r>
        <w:t xml:space="preserve"> </w:t>
      </w:r>
      <w:r w:rsidR="00272D3C">
        <w:t>ВАШИ ПРАВА</w:t>
      </w:r>
    </w:p>
    <w:p w:rsidR="00272D3C" w:rsidRDefault="00272D3C" w:rsidP="00272D3C">
      <w:r>
        <w:t>Обратите внимание, что у вас есть права в отношении вашей личной информации, которые включают:</w:t>
      </w:r>
    </w:p>
    <w:p w:rsidR="00A605C6" w:rsidRDefault="00967985" w:rsidP="00272D3C">
      <w:r w:rsidRPr="00967985">
        <w:rPr>
          <w:b/>
        </w:rPr>
        <w:t xml:space="preserve">    4.1.1</w:t>
      </w:r>
      <w:r>
        <w:t xml:space="preserve"> </w:t>
      </w:r>
      <w:r w:rsidR="00272D3C">
        <w:t xml:space="preserve">Право на получение информации о том, как Мы используем информацию, а также о ваших правах в этом отношении. Эта информация должна быть предоставлена ​​ясным, прозрачным и понятным образом. </w:t>
      </w:r>
    </w:p>
    <w:p w:rsidR="00272D3C" w:rsidRDefault="00967985" w:rsidP="00272D3C">
      <w:r w:rsidRPr="00967985">
        <w:rPr>
          <w:b/>
        </w:rPr>
        <w:t xml:space="preserve">    4.1.2</w:t>
      </w:r>
      <w:r>
        <w:t xml:space="preserve"> </w:t>
      </w:r>
      <w:r w:rsidR="00272D3C">
        <w:t>Право на исправление имеющейся у нас информации о вас, если такая информация противоречит к факту;</w:t>
      </w:r>
    </w:p>
    <w:p w:rsidR="00272D3C" w:rsidRDefault="00967985" w:rsidP="00272D3C">
      <w:r>
        <w:t xml:space="preserve">    </w:t>
      </w:r>
      <w:r w:rsidRPr="00967985">
        <w:rPr>
          <w:b/>
        </w:rPr>
        <w:t>4.1.3</w:t>
      </w:r>
      <w:r>
        <w:t xml:space="preserve"> </w:t>
      </w:r>
      <w:r w:rsidR="00272D3C">
        <w:t>Право на доступ и изучение вашей Личной информации, которой Мы располагаем;</w:t>
      </w:r>
    </w:p>
    <w:p w:rsidR="00272D3C" w:rsidRDefault="00967985" w:rsidP="00272D3C">
      <w:r w:rsidRPr="00967985">
        <w:rPr>
          <w:b/>
        </w:rPr>
        <w:t xml:space="preserve">    4.1.4</w:t>
      </w:r>
      <w:r>
        <w:t xml:space="preserve"> </w:t>
      </w:r>
      <w:r w:rsidR="00272D3C">
        <w:t>Право на удаление, ограничение или «приостановку» использования вашей Личной информации (в исключительных случаях);</w:t>
      </w:r>
    </w:p>
    <w:p w:rsidR="00272D3C" w:rsidRDefault="00967985" w:rsidP="00272D3C">
      <w:r>
        <w:t xml:space="preserve">    </w:t>
      </w:r>
      <w:r w:rsidRPr="00967985">
        <w:rPr>
          <w:b/>
        </w:rPr>
        <w:t>4.1.5</w:t>
      </w:r>
      <w:r>
        <w:t xml:space="preserve"> </w:t>
      </w:r>
      <w:r w:rsidR="00272D3C">
        <w:t>Право запрашивать вашу личную информацию в цифровом формате, включая, помимо прочего, цель передачи такой информацию третьему лицу.</w:t>
      </w:r>
    </w:p>
    <w:p w:rsidR="00272D3C" w:rsidRDefault="00967985" w:rsidP="00272D3C">
      <w:r>
        <w:t xml:space="preserve">    </w:t>
      </w:r>
      <w:r w:rsidRPr="00967985">
        <w:rPr>
          <w:b/>
        </w:rPr>
        <w:t>4.1.6</w:t>
      </w:r>
      <w:r>
        <w:t xml:space="preserve"> </w:t>
      </w:r>
      <w:r w:rsidR="00272D3C">
        <w:t>Право на возражение позволяет вам остановить или запретить Нам обрабатывать вашу Личную информацию</w:t>
      </w:r>
      <w:r w:rsidR="00A605C6">
        <w:t xml:space="preserve">. </w:t>
      </w:r>
      <w:r w:rsidR="00272D3C">
        <w:t xml:space="preserve"> Это также может относиться только к конкретной цели, для которой мы обрабатываем данные. Ваши Права в отношении автоматического принятия решений и профилирования не позволяют Нам принимать исключительно автоматизированные решения, в том числе основанные на профилировании, которые имеют юридические или аналогичные существенные последствия для отдельных лиц. Поэтому мы будем информировать вас обо всех случаях, когда мы используем такой подход, а именно для целей признания случаев мошенничества или уклонения от уплаты налогов. Если вы заинтересованы в реализации вышеупомянутых прав, пожалуйста, свяжитесь с Нами по следующим адресам электронной почты</w:t>
      </w:r>
      <w:r w:rsidR="00272D3C" w:rsidRPr="00A605C6">
        <w:t>:</w:t>
      </w:r>
      <w:r w:rsidR="00136016" w:rsidRPr="00A605C6">
        <w:t xml:space="preserve"> </w:t>
      </w:r>
      <w:hyperlink r:id="rId5" w:history="1">
        <w:r w:rsidR="00136016" w:rsidRPr="00A605C6">
          <w:rPr>
            <w:rStyle w:val="a4"/>
            <w:lang w:val="en-US"/>
          </w:rPr>
          <w:t>info</w:t>
        </w:r>
        <w:r w:rsidR="00136016" w:rsidRPr="00A605C6">
          <w:rPr>
            <w:rStyle w:val="a4"/>
          </w:rPr>
          <w:t>@</w:t>
        </w:r>
        <w:proofErr w:type="spellStart"/>
        <w:r w:rsidR="00136016" w:rsidRPr="00A605C6">
          <w:rPr>
            <w:rStyle w:val="a4"/>
            <w:lang w:val="en-US"/>
          </w:rPr>
          <w:t>steampay</w:t>
        </w:r>
        <w:proofErr w:type="spellEnd"/>
        <w:r w:rsidR="00136016" w:rsidRPr="00A605C6">
          <w:rPr>
            <w:rStyle w:val="a4"/>
          </w:rPr>
          <w:t>24.</w:t>
        </w:r>
        <w:proofErr w:type="spellStart"/>
        <w:r w:rsidR="00136016" w:rsidRPr="00A605C6">
          <w:rPr>
            <w:rStyle w:val="a4"/>
            <w:lang w:val="en-US"/>
          </w:rPr>
          <w:t>ru</w:t>
        </w:r>
        <w:proofErr w:type="spellEnd"/>
      </w:hyperlink>
      <w:r w:rsidR="00136016">
        <w:t xml:space="preserve">.  </w:t>
      </w:r>
      <w:r w:rsidR="00272D3C">
        <w:t>Ваш запрос должен содержать следующую информацию:</w:t>
      </w:r>
    </w:p>
    <w:p w:rsidR="00272D3C" w:rsidRDefault="00967985" w:rsidP="00272D3C">
      <w:r w:rsidRPr="00967985">
        <w:rPr>
          <w:b/>
        </w:rPr>
        <w:t xml:space="preserve">    4.1.7</w:t>
      </w:r>
      <w:r>
        <w:t xml:space="preserve"> </w:t>
      </w:r>
      <w:r w:rsidR="00272D3C">
        <w:t>Ваше имя;</w:t>
      </w:r>
    </w:p>
    <w:p w:rsidR="00272D3C" w:rsidRDefault="00967985" w:rsidP="00272D3C">
      <w:r w:rsidRPr="00967985">
        <w:rPr>
          <w:b/>
        </w:rPr>
        <w:t xml:space="preserve">    4.1.8</w:t>
      </w:r>
      <w:r>
        <w:t xml:space="preserve"> </w:t>
      </w:r>
      <w:r w:rsidR="00272D3C">
        <w:t>Контактная информация;</w:t>
      </w:r>
    </w:p>
    <w:p w:rsidR="00272D3C" w:rsidRDefault="00967985" w:rsidP="00272D3C">
      <w:r w:rsidRPr="00967985">
        <w:rPr>
          <w:b/>
        </w:rPr>
        <w:t xml:space="preserve">    4.1.9</w:t>
      </w:r>
      <w:r>
        <w:t xml:space="preserve"> </w:t>
      </w:r>
      <w:r w:rsidR="00272D3C">
        <w:t>Полная информация о вашем запросе.</w:t>
      </w:r>
    </w:p>
    <w:p w:rsidR="00272D3C" w:rsidRDefault="00272D3C" w:rsidP="00272D3C">
      <w:r>
        <w:lastRenderedPageBreak/>
        <w:t>Если вы не удовлетворены</w:t>
      </w:r>
      <w:proofErr w:type="gramStart"/>
      <w:r>
        <w:t xml:space="preserve"> Н</w:t>
      </w:r>
      <w:proofErr w:type="gramEnd"/>
      <w:r>
        <w:t>ашим ответом или считаете, что Наше использование вашей информации не соответствует закону о защите данных, вы можете подать жалобу в соответствующий регулирующий орган в вашей юрисдикции в отношении конфиденциальности данных.</w:t>
      </w:r>
    </w:p>
    <w:p w:rsidR="00272D3C" w:rsidRPr="00967985" w:rsidRDefault="00272D3C" w:rsidP="00967985">
      <w:pPr>
        <w:pStyle w:val="a3"/>
        <w:numPr>
          <w:ilvl w:val="0"/>
          <w:numId w:val="1"/>
        </w:numPr>
        <w:rPr>
          <w:b/>
        </w:rPr>
      </w:pPr>
      <w:r w:rsidRPr="00967985">
        <w:rPr>
          <w:b/>
        </w:rPr>
        <w:t>ВАШЕ СОГЛАСИЕ НА ОБРАБОТКУ ДАННЫХ И ЕЕ ОТЗЫВ</w:t>
      </w:r>
    </w:p>
    <w:p w:rsidR="00272D3C" w:rsidRDefault="00E118AB" w:rsidP="00272D3C">
      <w:r>
        <w:t>С</w:t>
      </w:r>
      <w:r w:rsidR="00272D3C">
        <w:t xml:space="preserve">огласие должно даваться в положительной и утвердительной форме лицами, которые делятся своими личными данными с организациями. </w:t>
      </w:r>
      <w:r w:rsidR="00A605C6">
        <w:t>С</w:t>
      </w:r>
      <w:r w:rsidR="00272D3C">
        <w:t>уть концепции «согласия» заключается в следующем: «любое свободно данное конкретное и осознанное указание своего желания, которым субъект данных выражает свое согласие с обрабатываемыми личными данными, относящимися к нему».</w:t>
      </w:r>
    </w:p>
    <w:p w:rsidR="00272D3C" w:rsidRDefault="00272D3C" w:rsidP="00272D3C">
      <w:r>
        <w:t xml:space="preserve">После предоставления вашей личной информации на </w:t>
      </w:r>
      <w:proofErr w:type="gramStart"/>
      <w:r>
        <w:t>нашем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вы должны принять условия соглашения. Что касается маркетинговой информации и сообщений, вы оставляете за собой право отказаться от таких сообщений. Обратите внимание, что вы можете отказаться от маркетинга в любое время, если вы не заинтересованы в получении наших маркетинговых информационных сообщений.</w:t>
      </w:r>
    </w:p>
    <w:p w:rsidR="00272D3C" w:rsidRDefault="00272D3C" w:rsidP="00272D3C"/>
    <w:p w:rsidR="00272D3C" w:rsidRPr="00967985" w:rsidRDefault="00272D3C" w:rsidP="00967985">
      <w:pPr>
        <w:pStyle w:val="a3"/>
        <w:numPr>
          <w:ilvl w:val="0"/>
          <w:numId w:val="1"/>
        </w:numPr>
        <w:rPr>
          <w:b/>
        </w:rPr>
      </w:pPr>
      <w:r w:rsidRPr="00967985">
        <w:rPr>
          <w:b/>
        </w:rPr>
        <w:t>БЕЗОПАСНОСТЬ</w:t>
      </w:r>
    </w:p>
    <w:p w:rsidR="00272D3C" w:rsidRDefault="00272D3C" w:rsidP="00272D3C">
      <w:r>
        <w:t>Обратите внимание, что</w:t>
      </w:r>
      <w:proofErr w:type="gramStart"/>
      <w:r>
        <w:t xml:space="preserve"> Н</w:t>
      </w:r>
      <w:proofErr w:type="gramEnd"/>
      <w:r>
        <w:t>аша компания полностью осознает важность информационной безопасности и методов, необходимых для защиты информации. Мы храним всю полученную от вас Персональную информацию в защищенной базе данных в нашей защищенной сети и с помощью активного ведущего программного обеспечения безопасности. Мы предпринимаем шаги для обеспечения того, чтобы наши дочерние компании, агенты, партнеры и поставщики также использовали надлежащий уровень безопасности.</w:t>
      </w:r>
    </w:p>
    <w:p w:rsidR="00272D3C" w:rsidRDefault="00272D3C" w:rsidP="00272D3C"/>
    <w:p w:rsidR="00272D3C" w:rsidRPr="00967985" w:rsidRDefault="00272D3C" w:rsidP="00967985">
      <w:pPr>
        <w:pStyle w:val="a3"/>
        <w:numPr>
          <w:ilvl w:val="0"/>
          <w:numId w:val="1"/>
        </w:numPr>
        <w:rPr>
          <w:b/>
        </w:rPr>
      </w:pPr>
      <w:r w:rsidRPr="00967985">
        <w:rPr>
          <w:b/>
        </w:rPr>
        <w:t>АВТОМАТИЧЕСКОЕ ПРИНЯТИЕ РЕШЕНИЙ И ПРОФИЛИРОВАНИЕ</w:t>
      </w:r>
    </w:p>
    <w:p w:rsidR="00272D3C" w:rsidRDefault="00272D3C" w:rsidP="00272D3C">
      <w:r>
        <w:t>Примите к сведению, что мы предпринимаем многочисленные действия, чтобы соответствовать прав</w:t>
      </w:r>
      <w:r w:rsidR="00A605C6">
        <w:t>илам борьбы с отмыванием денег</w:t>
      </w:r>
      <w:proofErr w:type="gramStart"/>
      <w:r w:rsidR="00A605C6">
        <w:t xml:space="preserve"> </w:t>
      </w:r>
      <w:r>
        <w:t>,</w:t>
      </w:r>
      <w:proofErr w:type="gramEnd"/>
      <w:r>
        <w:t xml:space="preserve"> финансированием терроризма, мошенничеством и другой незаконной деятельностью. Для этого Мы используем современное программное обеспечение, которое отслеживает и информирует нас о подозрительных или мошеннических транзакциях и действиях. Если соответствующие транзакции отмечены флажком, мы передаем их в необходимые регулирующие и правоохранительные органы. Учетные записи с подозрительной и мошеннической деятельностью могут быть приостановлены и / или заблокированы</w:t>
      </w:r>
      <w:proofErr w:type="gramStart"/>
      <w:r>
        <w:t xml:space="preserve"> Н</w:t>
      </w:r>
      <w:proofErr w:type="gramEnd"/>
      <w:r>
        <w:t>ашей стороной.</w:t>
      </w:r>
    </w:p>
    <w:p w:rsidR="00272D3C" w:rsidRDefault="00272D3C" w:rsidP="00272D3C"/>
    <w:p w:rsidR="00272D3C" w:rsidRPr="00967985" w:rsidRDefault="00272D3C" w:rsidP="00967985">
      <w:pPr>
        <w:pStyle w:val="a3"/>
        <w:numPr>
          <w:ilvl w:val="0"/>
          <w:numId w:val="1"/>
        </w:numPr>
        <w:rPr>
          <w:b/>
        </w:rPr>
      </w:pPr>
      <w:r w:rsidRPr="00967985">
        <w:rPr>
          <w:b/>
        </w:rPr>
        <w:t>МЕЖДУНАРОДНЫЕ ПЕРЕВОДЫ</w:t>
      </w:r>
    </w:p>
    <w:p w:rsidR="00272D3C" w:rsidRDefault="00272D3C" w:rsidP="00272D3C">
      <w:r>
        <w:t xml:space="preserve">Мы храним личную информацию на наших серверах в </w:t>
      </w:r>
      <w:r w:rsidR="00A605C6">
        <w:t>РФ</w:t>
      </w:r>
      <w:r>
        <w:t xml:space="preserve">. Личная информация, собранная на </w:t>
      </w:r>
      <w:proofErr w:type="spellStart"/>
      <w:r>
        <w:t>Веб-сайте</w:t>
      </w:r>
      <w:proofErr w:type="spellEnd"/>
      <w:r>
        <w:t>, также может храниться и обрабатываться в любой стране, в которой мы или</w:t>
      </w:r>
      <w:proofErr w:type="gramStart"/>
      <w:r>
        <w:t xml:space="preserve"> Н</w:t>
      </w:r>
      <w:proofErr w:type="gramEnd"/>
      <w:r>
        <w:t xml:space="preserve">аши партнеры, поставщики или агенты имеют объекты. Мы предпринимаем шаги для обеспечения </w:t>
      </w:r>
      <w:r>
        <w:lastRenderedPageBreak/>
        <w:t>того, чтобы наши агенты, партнеры и поставщики соблюдали</w:t>
      </w:r>
      <w:proofErr w:type="gramStart"/>
      <w:r>
        <w:t xml:space="preserve"> Н</w:t>
      </w:r>
      <w:proofErr w:type="gramEnd"/>
      <w:r>
        <w:t>аши стандарты конфиденциальности, несмотря на их местонахождение.</w:t>
      </w:r>
    </w:p>
    <w:p w:rsidR="00272D3C" w:rsidRDefault="00272D3C" w:rsidP="00272D3C"/>
    <w:p w:rsidR="00272D3C" w:rsidRPr="00967985" w:rsidRDefault="00272D3C" w:rsidP="00967985">
      <w:pPr>
        <w:pStyle w:val="a3"/>
        <w:numPr>
          <w:ilvl w:val="0"/>
          <w:numId w:val="1"/>
        </w:numPr>
        <w:rPr>
          <w:b/>
        </w:rPr>
      </w:pPr>
      <w:r w:rsidRPr="00967985">
        <w:rPr>
          <w:b/>
        </w:rPr>
        <w:t>СВЯЗЬ С НАМИ И ПОДАЧА ЖАЛОБЫ</w:t>
      </w:r>
    </w:p>
    <w:p w:rsidR="00272D3C" w:rsidRDefault="00272D3C" w:rsidP="00272D3C">
      <w:r>
        <w:t>Пожалуйста, не стесняйтесь обращаться к нам, если у вас есть какие-либо вопросы или жалобы в отношении настоящей Политики конфиденциальности или того, как Мы обрабатываем вашу Личную информацию, используя следующие данные:</w:t>
      </w:r>
    </w:p>
    <w:p w:rsidR="00272D3C" w:rsidRDefault="00272D3C" w:rsidP="00136016">
      <w:pPr>
        <w:pStyle w:val="a3"/>
        <w:numPr>
          <w:ilvl w:val="1"/>
          <w:numId w:val="1"/>
        </w:numPr>
      </w:pPr>
      <w:r>
        <w:t>электронная почта:</w:t>
      </w:r>
      <w:r w:rsidR="00136016">
        <w:t xml:space="preserve"> </w:t>
      </w:r>
      <w:hyperlink r:id="rId6" w:history="1">
        <w:r w:rsidR="00136016" w:rsidRPr="00A605C6">
          <w:rPr>
            <w:rStyle w:val="a4"/>
            <w:lang w:val="en-US"/>
          </w:rPr>
          <w:t>info</w:t>
        </w:r>
        <w:r w:rsidR="00136016" w:rsidRPr="00A605C6">
          <w:rPr>
            <w:rStyle w:val="a4"/>
          </w:rPr>
          <w:t>@</w:t>
        </w:r>
        <w:r w:rsidR="00136016" w:rsidRPr="00A605C6">
          <w:rPr>
            <w:rStyle w:val="a4"/>
            <w:lang w:val="en-US"/>
          </w:rPr>
          <w:t>steampay</w:t>
        </w:r>
        <w:r w:rsidR="00136016" w:rsidRPr="00A605C6">
          <w:rPr>
            <w:rStyle w:val="a4"/>
          </w:rPr>
          <w:t>24.</w:t>
        </w:r>
        <w:r w:rsidR="00136016" w:rsidRPr="00A605C6">
          <w:rPr>
            <w:rStyle w:val="a4"/>
            <w:lang w:val="en-US"/>
          </w:rPr>
          <w:t>r</w:t>
        </w:r>
        <w:r w:rsidR="00136016" w:rsidRPr="00BC3776">
          <w:rPr>
            <w:rStyle w:val="a4"/>
            <w:lang w:val="en-US"/>
          </w:rPr>
          <w:t>u</w:t>
        </w:r>
      </w:hyperlink>
    </w:p>
    <w:p w:rsidR="00136016" w:rsidRPr="00136016" w:rsidRDefault="00136016" w:rsidP="00136016">
      <w:pPr>
        <w:ind w:left="360"/>
      </w:pPr>
    </w:p>
    <w:p w:rsidR="00272D3C" w:rsidRPr="00967985" w:rsidRDefault="00272D3C" w:rsidP="00967985">
      <w:pPr>
        <w:pStyle w:val="a3"/>
        <w:numPr>
          <w:ilvl w:val="0"/>
          <w:numId w:val="1"/>
        </w:numPr>
        <w:rPr>
          <w:b/>
        </w:rPr>
      </w:pPr>
      <w:r w:rsidRPr="00967985">
        <w:rPr>
          <w:b/>
        </w:rPr>
        <w:t>ИЗМЕНЕНИЙ В НАСТОЯЩЕЙ ПОЛИТИКЕ КОНФИДЕНЦИАЛЬНОСТИ</w:t>
      </w:r>
    </w:p>
    <w:p w:rsidR="00272D3C" w:rsidRDefault="00272D3C" w:rsidP="00272D3C">
      <w:r>
        <w:t>Настоящим Мы хотели бы сообщить вам, что Мы постоянно пересматриваем и обновляем настоящую Политику конфиденциальности в любое время, когда происходят значительные изменения в том, как Мы используем личную информацию, а также чтобы наша обработка информации соответствовала действующему законодательству.</w:t>
      </w:r>
    </w:p>
    <w:p w:rsidR="00272D3C" w:rsidRDefault="00272D3C" w:rsidP="00272D3C">
      <w:r>
        <w:t>В случае каких-либо изменений в Политике конфиденциальности Мы также можем связаться с вами, чтобы уведомить вас о любых существенных изменениях, если мы сочтем их важными и необходимыми.</w:t>
      </w:r>
    </w:p>
    <w:p w:rsidR="000F5B44" w:rsidRDefault="00272D3C" w:rsidP="00272D3C">
      <w:r>
        <w:t xml:space="preserve">Настоящая Политика конфиденциальности изначально была создана и опубликована в </w:t>
      </w:r>
      <w:r w:rsidRPr="00A605C6">
        <w:t>июне 202</w:t>
      </w:r>
      <w:r w:rsidR="00A605C6" w:rsidRPr="00A605C6">
        <w:t>3</w:t>
      </w:r>
      <w:r w:rsidRPr="00A605C6">
        <w:t xml:space="preserve"> года.</w:t>
      </w:r>
    </w:p>
    <w:sectPr w:rsidR="000F5B44" w:rsidSect="000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73F5"/>
    <w:multiLevelType w:val="multilevel"/>
    <w:tmpl w:val="B3EE5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3C"/>
    <w:rsid w:val="00001D63"/>
    <w:rsid w:val="000170D6"/>
    <w:rsid w:val="00023990"/>
    <w:rsid w:val="00026868"/>
    <w:rsid w:val="00027B74"/>
    <w:rsid w:val="000451FC"/>
    <w:rsid w:val="000548C1"/>
    <w:rsid w:val="00061606"/>
    <w:rsid w:val="00077DFF"/>
    <w:rsid w:val="000807EB"/>
    <w:rsid w:val="000923FF"/>
    <w:rsid w:val="000A4BBE"/>
    <w:rsid w:val="000A631C"/>
    <w:rsid w:val="000B7AEC"/>
    <w:rsid w:val="000C0F12"/>
    <w:rsid w:val="000D1ADC"/>
    <w:rsid w:val="000D1CD5"/>
    <w:rsid w:val="000D2A40"/>
    <w:rsid w:val="000F001E"/>
    <w:rsid w:val="000F5B44"/>
    <w:rsid w:val="000F5BA3"/>
    <w:rsid w:val="000F7EE9"/>
    <w:rsid w:val="001168BB"/>
    <w:rsid w:val="001245C7"/>
    <w:rsid w:val="00126D6B"/>
    <w:rsid w:val="001271C7"/>
    <w:rsid w:val="00136016"/>
    <w:rsid w:val="0014014D"/>
    <w:rsid w:val="0016035B"/>
    <w:rsid w:val="00171B7A"/>
    <w:rsid w:val="0017321F"/>
    <w:rsid w:val="00186502"/>
    <w:rsid w:val="00194E30"/>
    <w:rsid w:val="00197DF5"/>
    <w:rsid w:val="001A14F8"/>
    <w:rsid w:val="001A4CC9"/>
    <w:rsid w:val="001A73E8"/>
    <w:rsid w:val="001C0A30"/>
    <w:rsid w:val="001C2478"/>
    <w:rsid w:val="001C5154"/>
    <w:rsid w:val="001C5BB7"/>
    <w:rsid w:val="001D7E14"/>
    <w:rsid w:val="0020553C"/>
    <w:rsid w:val="00207CC6"/>
    <w:rsid w:val="0021387C"/>
    <w:rsid w:val="00227554"/>
    <w:rsid w:val="002275A5"/>
    <w:rsid w:val="002458A8"/>
    <w:rsid w:val="00272829"/>
    <w:rsid w:val="00272D3C"/>
    <w:rsid w:val="00285897"/>
    <w:rsid w:val="002A08C2"/>
    <w:rsid w:val="002A145D"/>
    <w:rsid w:val="002A4C33"/>
    <w:rsid w:val="002A4F0C"/>
    <w:rsid w:val="002B3441"/>
    <w:rsid w:val="002B4EE2"/>
    <w:rsid w:val="002C4D42"/>
    <w:rsid w:val="002C6699"/>
    <w:rsid w:val="002D468D"/>
    <w:rsid w:val="002D61D8"/>
    <w:rsid w:val="002F14AF"/>
    <w:rsid w:val="002F75A3"/>
    <w:rsid w:val="002F7F0C"/>
    <w:rsid w:val="00301A7E"/>
    <w:rsid w:val="00302860"/>
    <w:rsid w:val="00303D2D"/>
    <w:rsid w:val="00313305"/>
    <w:rsid w:val="003141A9"/>
    <w:rsid w:val="003165DC"/>
    <w:rsid w:val="00317A89"/>
    <w:rsid w:val="00320DD0"/>
    <w:rsid w:val="00327430"/>
    <w:rsid w:val="00336507"/>
    <w:rsid w:val="003366FD"/>
    <w:rsid w:val="003400DD"/>
    <w:rsid w:val="00344869"/>
    <w:rsid w:val="00350E7D"/>
    <w:rsid w:val="0037336B"/>
    <w:rsid w:val="00377FF3"/>
    <w:rsid w:val="003824B7"/>
    <w:rsid w:val="003908C2"/>
    <w:rsid w:val="003A4952"/>
    <w:rsid w:val="003A7D48"/>
    <w:rsid w:val="003B01D5"/>
    <w:rsid w:val="003B7720"/>
    <w:rsid w:val="003C4C58"/>
    <w:rsid w:val="003D1A42"/>
    <w:rsid w:val="003D26AF"/>
    <w:rsid w:val="003E1526"/>
    <w:rsid w:val="003E2B48"/>
    <w:rsid w:val="00400B04"/>
    <w:rsid w:val="00401542"/>
    <w:rsid w:val="00440C8A"/>
    <w:rsid w:val="00455CB9"/>
    <w:rsid w:val="0047119B"/>
    <w:rsid w:val="00473752"/>
    <w:rsid w:val="00476005"/>
    <w:rsid w:val="00490C21"/>
    <w:rsid w:val="00491BB3"/>
    <w:rsid w:val="004938CA"/>
    <w:rsid w:val="00495C23"/>
    <w:rsid w:val="004A40E7"/>
    <w:rsid w:val="004B6100"/>
    <w:rsid w:val="004C76FD"/>
    <w:rsid w:val="004D0B5B"/>
    <w:rsid w:val="004D42E6"/>
    <w:rsid w:val="004F16BC"/>
    <w:rsid w:val="004F4C58"/>
    <w:rsid w:val="004F6DDA"/>
    <w:rsid w:val="00502589"/>
    <w:rsid w:val="00506476"/>
    <w:rsid w:val="005263C5"/>
    <w:rsid w:val="00537563"/>
    <w:rsid w:val="0054174B"/>
    <w:rsid w:val="00553F1F"/>
    <w:rsid w:val="005564A4"/>
    <w:rsid w:val="00561AC3"/>
    <w:rsid w:val="00561D23"/>
    <w:rsid w:val="00565583"/>
    <w:rsid w:val="00571531"/>
    <w:rsid w:val="0057383E"/>
    <w:rsid w:val="00576D31"/>
    <w:rsid w:val="005772BE"/>
    <w:rsid w:val="0058153B"/>
    <w:rsid w:val="00596D0D"/>
    <w:rsid w:val="005A14AB"/>
    <w:rsid w:val="005A5695"/>
    <w:rsid w:val="005B3DB0"/>
    <w:rsid w:val="005D3625"/>
    <w:rsid w:val="005E0876"/>
    <w:rsid w:val="005F3441"/>
    <w:rsid w:val="005F3769"/>
    <w:rsid w:val="006011C4"/>
    <w:rsid w:val="00606FCA"/>
    <w:rsid w:val="00612D23"/>
    <w:rsid w:val="00621DCE"/>
    <w:rsid w:val="006323A0"/>
    <w:rsid w:val="00643789"/>
    <w:rsid w:val="006459B6"/>
    <w:rsid w:val="00665716"/>
    <w:rsid w:val="00682D78"/>
    <w:rsid w:val="00683BB1"/>
    <w:rsid w:val="006973A2"/>
    <w:rsid w:val="006B6880"/>
    <w:rsid w:val="006C6B94"/>
    <w:rsid w:val="006D23EC"/>
    <w:rsid w:val="006F0542"/>
    <w:rsid w:val="006F3FC8"/>
    <w:rsid w:val="00702C96"/>
    <w:rsid w:val="00712BC3"/>
    <w:rsid w:val="00730D2C"/>
    <w:rsid w:val="00733274"/>
    <w:rsid w:val="007573F7"/>
    <w:rsid w:val="00763C87"/>
    <w:rsid w:val="00770F08"/>
    <w:rsid w:val="007733CC"/>
    <w:rsid w:val="00774152"/>
    <w:rsid w:val="007805C6"/>
    <w:rsid w:val="007952AC"/>
    <w:rsid w:val="007963E7"/>
    <w:rsid w:val="007A0608"/>
    <w:rsid w:val="007A2149"/>
    <w:rsid w:val="007A53FF"/>
    <w:rsid w:val="007B1BEC"/>
    <w:rsid w:val="007C27A9"/>
    <w:rsid w:val="007C52B5"/>
    <w:rsid w:val="007C5443"/>
    <w:rsid w:val="007D4205"/>
    <w:rsid w:val="007D6EEA"/>
    <w:rsid w:val="007E777F"/>
    <w:rsid w:val="007F0F1F"/>
    <w:rsid w:val="007F3462"/>
    <w:rsid w:val="007F6505"/>
    <w:rsid w:val="00813739"/>
    <w:rsid w:val="00821838"/>
    <w:rsid w:val="00830327"/>
    <w:rsid w:val="008315D7"/>
    <w:rsid w:val="00831960"/>
    <w:rsid w:val="008428D2"/>
    <w:rsid w:val="00855829"/>
    <w:rsid w:val="008703E1"/>
    <w:rsid w:val="008834F3"/>
    <w:rsid w:val="00892C8C"/>
    <w:rsid w:val="00896290"/>
    <w:rsid w:val="008B205E"/>
    <w:rsid w:val="008B232C"/>
    <w:rsid w:val="008C25C8"/>
    <w:rsid w:val="008D1E0B"/>
    <w:rsid w:val="008D5621"/>
    <w:rsid w:val="008E0462"/>
    <w:rsid w:val="008E560A"/>
    <w:rsid w:val="008E7D45"/>
    <w:rsid w:val="008F0E9D"/>
    <w:rsid w:val="008F3F11"/>
    <w:rsid w:val="009021CA"/>
    <w:rsid w:val="00902DAC"/>
    <w:rsid w:val="009119C3"/>
    <w:rsid w:val="0091753E"/>
    <w:rsid w:val="00920DF0"/>
    <w:rsid w:val="0092682C"/>
    <w:rsid w:val="0094642A"/>
    <w:rsid w:val="0095081D"/>
    <w:rsid w:val="00952916"/>
    <w:rsid w:val="00967985"/>
    <w:rsid w:val="009730AD"/>
    <w:rsid w:val="00974F54"/>
    <w:rsid w:val="00987D8C"/>
    <w:rsid w:val="009A1DCC"/>
    <w:rsid w:val="009A41C2"/>
    <w:rsid w:val="009A7463"/>
    <w:rsid w:val="009A7813"/>
    <w:rsid w:val="009B2524"/>
    <w:rsid w:val="00A05687"/>
    <w:rsid w:val="00A11031"/>
    <w:rsid w:val="00A14727"/>
    <w:rsid w:val="00A14DF8"/>
    <w:rsid w:val="00A26792"/>
    <w:rsid w:val="00A27248"/>
    <w:rsid w:val="00A35BDA"/>
    <w:rsid w:val="00A43069"/>
    <w:rsid w:val="00A45051"/>
    <w:rsid w:val="00A4546C"/>
    <w:rsid w:val="00A55845"/>
    <w:rsid w:val="00A605C6"/>
    <w:rsid w:val="00A70A8F"/>
    <w:rsid w:val="00A70D37"/>
    <w:rsid w:val="00A71BF5"/>
    <w:rsid w:val="00A75817"/>
    <w:rsid w:val="00A805E4"/>
    <w:rsid w:val="00A81FE9"/>
    <w:rsid w:val="00A85E04"/>
    <w:rsid w:val="00A9158D"/>
    <w:rsid w:val="00AA266F"/>
    <w:rsid w:val="00AB78C3"/>
    <w:rsid w:val="00AC2645"/>
    <w:rsid w:val="00AC630A"/>
    <w:rsid w:val="00AD1F8A"/>
    <w:rsid w:val="00AD249B"/>
    <w:rsid w:val="00AD6863"/>
    <w:rsid w:val="00AD7733"/>
    <w:rsid w:val="00AE1E80"/>
    <w:rsid w:val="00AE489F"/>
    <w:rsid w:val="00AE77C3"/>
    <w:rsid w:val="00AE7B18"/>
    <w:rsid w:val="00AF41B7"/>
    <w:rsid w:val="00B03978"/>
    <w:rsid w:val="00B15A6C"/>
    <w:rsid w:val="00B2496B"/>
    <w:rsid w:val="00B35318"/>
    <w:rsid w:val="00B365D2"/>
    <w:rsid w:val="00B368AF"/>
    <w:rsid w:val="00B447C6"/>
    <w:rsid w:val="00B50448"/>
    <w:rsid w:val="00B57C26"/>
    <w:rsid w:val="00B64DA5"/>
    <w:rsid w:val="00B66441"/>
    <w:rsid w:val="00B70B9A"/>
    <w:rsid w:val="00B80852"/>
    <w:rsid w:val="00B854C9"/>
    <w:rsid w:val="00B921E3"/>
    <w:rsid w:val="00B956FD"/>
    <w:rsid w:val="00BA0DB3"/>
    <w:rsid w:val="00BA426A"/>
    <w:rsid w:val="00BA5064"/>
    <w:rsid w:val="00BA5686"/>
    <w:rsid w:val="00BA6865"/>
    <w:rsid w:val="00BC0572"/>
    <w:rsid w:val="00BD1516"/>
    <w:rsid w:val="00BF17B7"/>
    <w:rsid w:val="00BF23C5"/>
    <w:rsid w:val="00BF33C8"/>
    <w:rsid w:val="00C30266"/>
    <w:rsid w:val="00C3288B"/>
    <w:rsid w:val="00C3489E"/>
    <w:rsid w:val="00C40853"/>
    <w:rsid w:val="00C70661"/>
    <w:rsid w:val="00C72553"/>
    <w:rsid w:val="00C73DA0"/>
    <w:rsid w:val="00C745EB"/>
    <w:rsid w:val="00C77531"/>
    <w:rsid w:val="00C94D1F"/>
    <w:rsid w:val="00C97105"/>
    <w:rsid w:val="00CA0805"/>
    <w:rsid w:val="00CD1B32"/>
    <w:rsid w:val="00CD2E20"/>
    <w:rsid w:val="00CD5CBD"/>
    <w:rsid w:val="00D06131"/>
    <w:rsid w:val="00D15ACB"/>
    <w:rsid w:val="00D164AB"/>
    <w:rsid w:val="00D16AD6"/>
    <w:rsid w:val="00D225B3"/>
    <w:rsid w:val="00D24AB7"/>
    <w:rsid w:val="00D3050F"/>
    <w:rsid w:val="00D33412"/>
    <w:rsid w:val="00D45E37"/>
    <w:rsid w:val="00D4789D"/>
    <w:rsid w:val="00D7482C"/>
    <w:rsid w:val="00D85E9B"/>
    <w:rsid w:val="00D933D0"/>
    <w:rsid w:val="00D95A18"/>
    <w:rsid w:val="00DA0A58"/>
    <w:rsid w:val="00DA3418"/>
    <w:rsid w:val="00DA3FFD"/>
    <w:rsid w:val="00DA76CB"/>
    <w:rsid w:val="00DC0918"/>
    <w:rsid w:val="00DC1788"/>
    <w:rsid w:val="00DE3CFE"/>
    <w:rsid w:val="00E11838"/>
    <w:rsid w:val="00E118AB"/>
    <w:rsid w:val="00E1532E"/>
    <w:rsid w:val="00E22099"/>
    <w:rsid w:val="00E221D0"/>
    <w:rsid w:val="00E30E53"/>
    <w:rsid w:val="00E56CA8"/>
    <w:rsid w:val="00E6230A"/>
    <w:rsid w:val="00E72210"/>
    <w:rsid w:val="00E734D1"/>
    <w:rsid w:val="00E82785"/>
    <w:rsid w:val="00E86643"/>
    <w:rsid w:val="00E91C27"/>
    <w:rsid w:val="00EA1546"/>
    <w:rsid w:val="00EA21B0"/>
    <w:rsid w:val="00EA4161"/>
    <w:rsid w:val="00EA5287"/>
    <w:rsid w:val="00EC638C"/>
    <w:rsid w:val="00EC6C41"/>
    <w:rsid w:val="00EF1877"/>
    <w:rsid w:val="00EF3026"/>
    <w:rsid w:val="00F003BC"/>
    <w:rsid w:val="00F33A0C"/>
    <w:rsid w:val="00F3649A"/>
    <w:rsid w:val="00F36751"/>
    <w:rsid w:val="00F36D6C"/>
    <w:rsid w:val="00F40FF2"/>
    <w:rsid w:val="00F45339"/>
    <w:rsid w:val="00F5056E"/>
    <w:rsid w:val="00F61B71"/>
    <w:rsid w:val="00F720FE"/>
    <w:rsid w:val="00F857F1"/>
    <w:rsid w:val="00F85E9B"/>
    <w:rsid w:val="00FA0711"/>
    <w:rsid w:val="00FA42C1"/>
    <w:rsid w:val="00FA54AF"/>
    <w:rsid w:val="00FB7D4C"/>
    <w:rsid w:val="00FC0EED"/>
    <w:rsid w:val="00FC4BDC"/>
    <w:rsid w:val="00FC758D"/>
    <w:rsid w:val="00FD1EC9"/>
    <w:rsid w:val="00FE0F6F"/>
    <w:rsid w:val="00FE467B"/>
    <w:rsid w:val="00FE5BE4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6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eampay24.ru" TargetMode="External"/><Relationship Id="rId5" Type="http://schemas.openxmlformats.org/officeDocument/2006/relationships/hyperlink" Target="mailto:info@steampay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pfotodalikiniy@gmail.com</dc:creator>
  <cp:lastModifiedBy>pfotodalikiniy@gmail.com</cp:lastModifiedBy>
  <cp:revision>7</cp:revision>
  <dcterms:created xsi:type="dcterms:W3CDTF">2023-07-18T11:47:00Z</dcterms:created>
  <dcterms:modified xsi:type="dcterms:W3CDTF">2023-07-18T13:28:00Z</dcterms:modified>
</cp:coreProperties>
</file>